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012970D3" w:rsidR="00BA5163" w:rsidRPr="00291E50" w:rsidRDefault="006F1E65" w:rsidP="00BA5163">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B23EC5">
        <w:rPr>
          <w:b/>
          <w:bCs/>
          <w:sz w:val="36"/>
          <w:szCs w:val="36"/>
        </w:rPr>
        <w:t>Успенского</w:t>
      </w:r>
      <w:r w:rsidR="00BA5163" w:rsidRPr="00291E50">
        <w:rPr>
          <w:b/>
          <w:bCs/>
          <w:sz w:val="36"/>
          <w:szCs w:val="36"/>
        </w:rPr>
        <w:t xml:space="preserve"> сельсовета </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0932A666" w:rsidR="006F1E65" w:rsidRPr="00291E50" w:rsidRDefault="00DD506F" w:rsidP="006F1E65">
      <w:pPr>
        <w:ind w:firstLine="0"/>
        <w:jc w:val="center"/>
        <w:rPr>
          <w:rStyle w:val="22"/>
          <w:sz w:val="36"/>
          <w:szCs w:val="36"/>
        </w:rPr>
      </w:pPr>
      <w:r>
        <w:rPr>
          <w:rStyle w:val="22"/>
          <w:sz w:val="36"/>
          <w:szCs w:val="36"/>
        </w:rPr>
        <w:t>ПОЛОЖЕНИЕ О ТЕРРИТОРИАЛЬНОМ ПЛАНИРОВАНИИ</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5400B35E" w14:textId="77777777" w:rsidR="00CD738D" w:rsidRPr="005524B8" w:rsidRDefault="00622118" w:rsidP="00F60547">
      <w:pPr>
        <w:pStyle w:val="a8"/>
        <w:rPr>
          <w:noProof/>
        </w:rPr>
      </w:pPr>
      <w:bookmarkStart w:id="0" w:name="_Toc136953906"/>
      <w:bookmarkStart w:id="1" w:name="_Toc140929992"/>
      <w:bookmarkStart w:id="2" w:name="_Toc144558504"/>
      <w:bookmarkStart w:id="3" w:name="_Toc161755073"/>
      <w:bookmarkStart w:id="4" w:name="_Toc164176033"/>
      <w:bookmarkStart w:id="5" w:name="_Toc165636392"/>
      <w:bookmarkStart w:id="6" w:name="_Toc168489601"/>
      <w:bookmarkStart w:id="7" w:name="_Toc69398851"/>
      <w:r w:rsidRPr="005524B8">
        <w:t>ОГЛАВЛЕНИЕ</w:t>
      </w:r>
      <w:bookmarkEnd w:id="0"/>
      <w:bookmarkEnd w:id="1"/>
      <w:bookmarkEnd w:id="2"/>
      <w:bookmarkEnd w:id="3"/>
      <w:bookmarkEnd w:id="4"/>
      <w:bookmarkEnd w:id="5"/>
      <w:bookmarkEnd w:id="6"/>
      <w:r w:rsidRPr="005524B8">
        <w:fldChar w:fldCharType="begin"/>
      </w:r>
      <w:r w:rsidRPr="005524B8">
        <w:instrText xml:space="preserve"> TOC \o "1-3" \h \z \u </w:instrText>
      </w:r>
      <w:r w:rsidRPr="005524B8">
        <w:fldChar w:fldCharType="separate"/>
      </w:r>
    </w:p>
    <w:p w14:paraId="7D36CAE4" w14:textId="77777777" w:rsidR="00CD738D" w:rsidRPr="005524B8" w:rsidRDefault="00536CC5">
      <w:pPr>
        <w:pStyle w:val="15"/>
        <w:tabs>
          <w:tab w:val="right" w:leader="dot" w:pos="9344"/>
        </w:tabs>
        <w:rPr>
          <w:rFonts w:eastAsiaTheme="minorEastAsia" w:cstheme="minorBidi"/>
          <w:b w:val="0"/>
          <w:bCs w:val="0"/>
          <w:caps w:val="0"/>
          <w:noProof/>
          <w:sz w:val="22"/>
          <w:szCs w:val="22"/>
        </w:rPr>
      </w:pPr>
      <w:hyperlink w:anchor="_Toc168489602" w:history="1">
        <w:r w:rsidR="00CD738D" w:rsidRPr="005524B8">
          <w:rPr>
            <w:rStyle w:val="af4"/>
            <w:rFonts w:eastAsiaTheme="majorEastAsia"/>
            <w:noProof/>
          </w:rPr>
          <w:t>Сведения о вида</w:t>
        </w:r>
        <w:bookmarkStart w:id="8" w:name="_GoBack"/>
        <w:bookmarkEnd w:id="8"/>
        <w:r w:rsidR="00CD738D" w:rsidRPr="005524B8">
          <w:rPr>
            <w:rStyle w:val="af4"/>
            <w:rFonts w:eastAsiaTheme="majorEastAsia"/>
            <w:noProof/>
          </w:rPr>
          <w:t>х, назначении и наименованиях планируемых для размещения объектов местного значения, основные характеристики, их местоположение</w:t>
        </w:r>
        <w:r w:rsidR="00CD738D" w:rsidRPr="005524B8">
          <w:rPr>
            <w:noProof/>
            <w:webHidden/>
          </w:rPr>
          <w:tab/>
        </w:r>
        <w:r w:rsidR="00CD738D" w:rsidRPr="005524B8">
          <w:rPr>
            <w:noProof/>
            <w:webHidden/>
          </w:rPr>
          <w:fldChar w:fldCharType="begin"/>
        </w:r>
        <w:r w:rsidR="00CD738D" w:rsidRPr="005524B8">
          <w:rPr>
            <w:noProof/>
            <w:webHidden/>
          </w:rPr>
          <w:instrText xml:space="preserve"> PAGEREF _Toc168489602 \h </w:instrText>
        </w:r>
        <w:r w:rsidR="00CD738D" w:rsidRPr="005524B8">
          <w:rPr>
            <w:noProof/>
            <w:webHidden/>
          </w:rPr>
        </w:r>
        <w:r w:rsidR="00CD738D" w:rsidRPr="005524B8">
          <w:rPr>
            <w:noProof/>
            <w:webHidden/>
          </w:rPr>
          <w:fldChar w:fldCharType="separate"/>
        </w:r>
        <w:r w:rsidR="005524B8" w:rsidRPr="005524B8">
          <w:rPr>
            <w:noProof/>
            <w:webHidden/>
          </w:rPr>
          <w:t>3</w:t>
        </w:r>
        <w:r w:rsidR="00CD738D" w:rsidRPr="005524B8">
          <w:rPr>
            <w:noProof/>
            <w:webHidden/>
          </w:rPr>
          <w:fldChar w:fldCharType="end"/>
        </w:r>
      </w:hyperlink>
    </w:p>
    <w:p w14:paraId="3A12950C" w14:textId="77777777" w:rsidR="00CD738D" w:rsidRPr="005524B8" w:rsidRDefault="00536CC5">
      <w:pPr>
        <w:pStyle w:val="15"/>
        <w:tabs>
          <w:tab w:val="right" w:leader="dot" w:pos="9344"/>
        </w:tabs>
        <w:rPr>
          <w:rFonts w:eastAsiaTheme="minorEastAsia" w:cstheme="minorBidi"/>
          <w:b w:val="0"/>
          <w:bCs w:val="0"/>
          <w:caps w:val="0"/>
          <w:noProof/>
          <w:sz w:val="22"/>
          <w:szCs w:val="22"/>
        </w:rPr>
      </w:pPr>
      <w:hyperlink w:anchor="_Toc168489603" w:history="1">
        <w:r w:rsidR="00CD738D" w:rsidRPr="005524B8">
          <w:rPr>
            <w:rStyle w:val="af4"/>
            <w:rFonts w:eastAsiaTheme="majorEastAsia"/>
            <w:noProof/>
          </w:rPr>
          <w:t>Параметры функциональных зон, сведения о планируемых для размещения в них объектах федерального, регионального, местного значения</w:t>
        </w:r>
        <w:r w:rsidR="00CD738D" w:rsidRPr="005524B8">
          <w:rPr>
            <w:noProof/>
            <w:webHidden/>
          </w:rPr>
          <w:tab/>
        </w:r>
        <w:r w:rsidR="00CD738D" w:rsidRPr="005524B8">
          <w:rPr>
            <w:noProof/>
            <w:webHidden/>
          </w:rPr>
          <w:fldChar w:fldCharType="begin"/>
        </w:r>
        <w:r w:rsidR="00CD738D" w:rsidRPr="005524B8">
          <w:rPr>
            <w:noProof/>
            <w:webHidden/>
          </w:rPr>
          <w:instrText xml:space="preserve"> PAGEREF _Toc168489603 \h </w:instrText>
        </w:r>
        <w:r w:rsidR="00CD738D" w:rsidRPr="005524B8">
          <w:rPr>
            <w:noProof/>
            <w:webHidden/>
          </w:rPr>
        </w:r>
        <w:r w:rsidR="00CD738D" w:rsidRPr="005524B8">
          <w:rPr>
            <w:noProof/>
            <w:webHidden/>
          </w:rPr>
          <w:fldChar w:fldCharType="separate"/>
        </w:r>
        <w:r w:rsidR="005524B8" w:rsidRPr="005524B8">
          <w:rPr>
            <w:noProof/>
            <w:webHidden/>
          </w:rPr>
          <w:t>6</w:t>
        </w:r>
        <w:r w:rsidR="00CD738D" w:rsidRPr="005524B8">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5524B8">
        <w:fldChar w:fldCharType="end"/>
      </w:r>
      <w:r w:rsidR="006F1E65">
        <w:br w:type="page"/>
      </w:r>
    </w:p>
    <w:p w14:paraId="5F880A9D" w14:textId="77777777" w:rsidR="00DD506F" w:rsidRDefault="00DD506F" w:rsidP="00F05C09">
      <w:pPr>
        <w:pStyle w:val="1"/>
        <w:numPr>
          <w:ilvl w:val="0"/>
          <w:numId w:val="0"/>
        </w:numPr>
        <w:rPr>
          <w:highlight w:val="yellow"/>
        </w:rPr>
        <w:sectPr w:rsidR="00DD506F" w:rsidSect="00CD738D">
          <w:footerReference w:type="default" r:id="rId8"/>
          <w:pgSz w:w="11906" w:h="16838"/>
          <w:pgMar w:top="1134" w:right="851"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9" w:name="_Toc27734149"/>
      <w:bookmarkStart w:id="10" w:name="_Toc69398901"/>
      <w:bookmarkStart w:id="11" w:name="_Toc140408282"/>
      <w:bookmarkEnd w:id="7"/>
    </w:p>
    <w:p w14:paraId="002B8D5A" w14:textId="58411A64" w:rsidR="00B47CEA" w:rsidRPr="00876545" w:rsidRDefault="00DD506F" w:rsidP="0011003F">
      <w:pPr>
        <w:pStyle w:val="1"/>
        <w:numPr>
          <w:ilvl w:val="0"/>
          <w:numId w:val="0"/>
        </w:numPr>
      </w:pPr>
      <w:bookmarkStart w:id="12" w:name="_Toc168489602"/>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9"/>
      <w:bookmarkEnd w:id="10"/>
      <w:bookmarkEnd w:id="11"/>
      <w:bookmarkEnd w:id="12"/>
    </w:p>
    <w:p w14:paraId="43E0F429" w14:textId="69BB3DA9" w:rsidR="00DC6722" w:rsidRDefault="00DD506F" w:rsidP="00DD506F">
      <w:pPr>
        <w:pStyle w:val="ac"/>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4"/>
        <w:tblW w:w="14821" w:type="dxa"/>
        <w:tblLayout w:type="fixed"/>
        <w:tblLook w:val="04A0" w:firstRow="1" w:lastRow="0" w:firstColumn="1" w:lastColumn="0" w:noHBand="0" w:noVBand="1"/>
      </w:tblPr>
      <w:tblGrid>
        <w:gridCol w:w="846"/>
        <w:gridCol w:w="3063"/>
        <w:gridCol w:w="1898"/>
        <w:gridCol w:w="2126"/>
        <w:gridCol w:w="2259"/>
        <w:gridCol w:w="1859"/>
        <w:gridCol w:w="1429"/>
        <w:gridCol w:w="1341"/>
      </w:tblGrid>
      <w:tr w:rsidR="000F09A8" w:rsidRPr="00741ABD" w14:paraId="107F3139" w14:textId="77777777" w:rsidTr="00E65A25">
        <w:trPr>
          <w:trHeight w:val="20"/>
          <w:tblHeader/>
        </w:trPr>
        <w:tc>
          <w:tcPr>
            <w:tcW w:w="846" w:type="dxa"/>
          </w:tcPr>
          <w:p w14:paraId="0848F89A" w14:textId="24D9D584" w:rsidR="00DD506F" w:rsidRPr="00741ABD" w:rsidRDefault="00DD506F" w:rsidP="00E65A25">
            <w:pPr>
              <w:pStyle w:val="afffffffb"/>
              <w:jc w:val="center"/>
              <w:rPr>
                <w:rFonts w:eastAsia="Tahoma"/>
                <w:b/>
              </w:rPr>
            </w:pPr>
            <w:bookmarkStart w:id="13" w:name="_Toc435712533"/>
            <w:bookmarkStart w:id="14" w:name="_Toc27734150"/>
            <w:bookmarkStart w:id="15" w:name="_Toc69398902"/>
            <w:bookmarkEnd w:id="13"/>
            <w:bookmarkEnd w:id="14"/>
            <w:bookmarkEnd w:id="15"/>
            <w:r w:rsidRPr="00741ABD">
              <w:rPr>
                <w:b/>
              </w:rPr>
              <w:br w:type="page"/>
              <w:t>Индекс объекта</w:t>
            </w:r>
          </w:p>
        </w:tc>
        <w:tc>
          <w:tcPr>
            <w:tcW w:w="3063" w:type="dxa"/>
          </w:tcPr>
          <w:p w14:paraId="7275E14B" w14:textId="106D7343" w:rsidR="00DD506F" w:rsidRPr="00741ABD" w:rsidRDefault="00812A14" w:rsidP="001178EE">
            <w:pPr>
              <w:pStyle w:val="afffffffb"/>
              <w:jc w:val="center"/>
              <w:rPr>
                <w:rFonts w:eastAsia="Tahoma"/>
                <w:b/>
              </w:rPr>
            </w:pPr>
            <w:r w:rsidRPr="00741ABD">
              <w:rPr>
                <w:rFonts w:eastAsia="Tahoma"/>
                <w:b/>
              </w:rPr>
              <w:t>Наименование и назначение</w:t>
            </w:r>
            <w:r w:rsidR="00DD506F" w:rsidRPr="00741ABD">
              <w:rPr>
                <w:rFonts w:eastAsia="Tahoma"/>
                <w:b/>
              </w:rPr>
              <w:t xml:space="preserve"> объекта</w:t>
            </w:r>
          </w:p>
        </w:tc>
        <w:tc>
          <w:tcPr>
            <w:tcW w:w="1898" w:type="dxa"/>
          </w:tcPr>
          <w:p w14:paraId="3C5220DB" w14:textId="77777777" w:rsidR="00DD506F" w:rsidRPr="00741ABD" w:rsidRDefault="00DD506F" w:rsidP="001178EE">
            <w:pPr>
              <w:pStyle w:val="afffffffb"/>
              <w:jc w:val="center"/>
              <w:rPr>
                <w:rFonts w:eastAsia="Tahoma"/>
                <w:b/>
              </w:rPr>
            </w:pPr>
            <w:r w:rsidRPr="00741ABD">
              <w:rPr>
                <w:rFonts w:eastAsia="Tahoma"/>
                <w:b/>
              </w:rPr>
              <w:t>Строительство/</w:t>
            </w:r>
          </w:p>
          <w:p w14:paraId="2F50E0AD" w14:textId="35C33D03" w:rsidR="00DD506F" w:rsidRPr="00741ABD" w:rsidRDefault="00DD506F" w:rsidP="001178EE">
            <w:pPr>
              <w:pStyle w:val="afffffffb"/>
              <w:jc w:val="center"/>
              <w:rPr>
                <w:rFonts w:eastAsia="Tahoma"/>
                <w:b/>
              </w:rPr>
            </w:pPr>
            <w:r w:rsidRPr="00741ABD">
              <w:rPr>
                <w:rFonts w:eastAsia="Tahoma"/>
                <w:b/>
              </w:rPr>
              <w:t>реконструкция</w:t>
            </w:r>
          </w:p>
        </w:tc>
        <w:tc>
          <w:tcPr>
            <w:tcW w:w="2126" w:type="dxa"/>
          </w:tcPr>
          <w:p w14:paraId="4CC80C03" w14:textId="1E08728F" w:rsidR="00DD506F" w:rsidRPr="00741ABD" w:rsidRDefault="00DD506F" w:rsidP="001178EE">
            <w:pPr>
              <w:pStyle w:val="afffffffb"/>
              <w:jc w:val="center"/>
              <w:rPr>
                <w:rFonts w:eastAsia="Tahoma"/>
                <w:b/>
              </w:rPr>
            </w:pPr>
            <w:r w:rsidRPr="00741ABD">
              <w:rPr>
                <w:rFonts w:eastAsia="Tahoma"/>
                <w:b/>
              </w:rPr>
              <w:t>Местоположение</w:t>
            </w:r>
          </w:p>
        </w:tc>
        <w:tc>
          <w:tcPr>
            <w:tcW w:w="2259" w:type="dxa"/>
          </w:tcPr>
          <w:p w14:paraId="3181ADA7" w14:textId="4F396020" w:rsidR="00DD506F" w:rsidRPr="00741ABD" w:rsidRDefault="00DD506F" w:rsidP="001178EE">
            <w:pPr>
              <w:pStyle w:val="afffffffb"/>
              <w:jc w:val="center"/>
              <w:rPr>
                <w:rFonts w:eastAsia="Tahoma"/>
                <w:b/>
              </w:rPr>
            </w:pPr>
            <w:r w:rsidRPr="00741ABD">
              <w:rPr>
                <w:rFonts w:eastAsia="Tahoma"/>
                <w:b/>
              </w:rPr>
              <w:t>Основные характеристика объекта (параметры)</w:t>
            </w:r>
          </w:p>
        </w:tc>
        <w:tc>
          <w:tcPr>
            <w:tcW w:w="1859" w:type="dxa"/>
          </w:tcPr>
          <w:p w14:paraId="56EF9BFC" w14:textId="03B5238D" w:rsidR="00DD506F" w:rsidRPr="00741ABD" w:rsidRDefault="00DA2B8F" w:rsidP="001178EE">
            <w:pPr>
              <w:pStyle w:val="afffffffb"/>
              <w:jc w:val="center"/>
              <w:rPr>
                <w:rFonts w:eastAsia="Tahoma"/>
                <w:b/>
              </w:rPr>
            </w:pPr>
            <w:r w:rsidRPr="00741ABD">
              <w:rPr>
                <w:rFonts w:eastAsia="Tahoma"/>
                <w:b/>
              </w:rPr>
              <w:t>З</w:t>
            </w:r>
            <w:r w:rsidR="00DD506F" w:rsidRPr="00741ABD">
              <w:rPr>
                <w:rFonts w:eastAsia="Tahoma"/>
                <w:b/>
              </w:rPr>
              <w:t>он</w:t>
            </w:r>
            <w:r w:rsidRPr="00741ABD">
              <w:rPr>
                <w:rFonts w:eastAsia="Tahoma"/>
                <w:b/>
              </w:rPr>
              <w:t>а</w:t>
            </w:r>
            <w:r w:rsidR="00DD506F" w:rsidRPr="00741ABD">
              <w:rPr>
                <w:rFonts w:eastAsia="Tahoma"/>
                <w:b/>
              </w:rPr>
              <w:t xml:space="preserve"> с особыми условиями использования территории</w:t>
            </w:r>
          </w:p>
        </w:tc>
        <w:tc>
          <w:tcPr>
            <w:tcW w:w="1429" w:type="dxa"/>
          </w:tcPr>
          <w:p w14:paraId="413FF4DA" w14:textId="3D96278D" w:rsidR="00DD506F" w:rsidRPr="00741ABD" w:rsidRDefault="00DD506F" w:rsidP="001178EE">
            <w:pPr>
              <w:pStyle w:val="afffffffb"/>
              <w:jc w:val="center"/>
              <w:rPr>
                <w:rFonts w:eastAsia="Tahoma"/>
                <w:b/>
              </w:rPr>
            </w:pPr>
            <w:r w:rsidRPr="00741ABD">
              <w:rPr>
                <w:rFonts w:eastAsia="Tahoma"/>
                <w:b/>
              </w:rPr>
              <w:t>Срок реализации</w:t>
            </w:r>
          </w:p>
        </w:tc>
        <w:tc>
          <w:tcPr>
            <w:tcW w:w="1341" w:type="dxa"/>
          </w:tcPr>
          <w:p w14:paraId="4DA13506" w14:textId="4478258A" w:rsidR="00DD506F" w:rsidRPr="00741ABD" w:rsidRDefault="00DD506F" w:rsidP="001178EE">
            <w:pPr>
              <w:pStyle w:val="afffffffb"/>
              <w:jc w:val="center"/>
              <w:rPr>
                <w:rFonts w:eastAsia="Tahoma"/>
                <w:b/>
              </w:rPr>
            </w:pPr>
            <w:r w:rsidRPr="00741ABD">
              <w:rPr>
                <w:rFonts w:eastAsia="Tahoma"/>
                <w:b/>
              </w:rPr>
              <w:t>Индекс функциональной зоны</w:t>
            </w:r>
          </w:p>
        </w:tc>
      </w:tr>
      <w:tr w:rsidR="00300B89" w14:paraId="009EACE7" w14:textId="77777777" w:rsidTr="00E65A25">
        <w:trPr>
          <w:trHeight w:val="20"/>
        </w:trPr>
        <w:tc>
          <w:tcPr>
            <w:tcW w:w="14821" w:type="dxa"/>
            <w:gridSpan w:val="8"/>
          </w:tcPr>
          <w:p w14:paraId="6AD175BC" w14:textId="77020CED" w:rsidR="00300B89" w:rsidRDefault="00300B89" w:rsidP="00E65A25">
            <w:pPr>
              <w:pStyle w:val="afffffffb"/>
              <w:rPr>
                <w:rFonts w:eastAsia="Tahoma"/>
              </w:rPr>
            </w:pPr>
            <w:r>
              <w:rPr>
                <w:rFonts w:eastAsia="Tahoma"/>
              </w:rPr>
              <w:t>Объекты транспортной инфраструктуры</w:t>
            </w:r>
          </w:p>
        </w:tc>
      </w:tr>
      <w:tr w:rsidR="00300B89" w14:paraId="20FD44DC" w14:textId="77777777" w:rsidTr="00E65A25">
        <w:trPr>
          <w:trHeight w:val="20"/>
        </w:trPr>
        <w:tc>
          <w:tcPr>
            <w:tcW w:w="846" w:type="dxa"/>
          </w:tcPr>
          <w:p w14:paraId="0E2C029A" w14:textId="77777777" w:rsidR="00300B89" w:rsidRDefault="00300B89" w:rsidP="00E65A25">
            <w:pPr>
              <w:pStyle w:val="afffffffb"/>
              <w:numPr>
                <w:ilvl w:val="0"/>
                <w:numId w:val="48"/>
              </w:numPr>
              <w:ind w:left="0"/>
              <w:jc w:val="center"/>
              <w:rPr>
                <w:rFonts w:eastAsia="Tahoma"/>
              </w:rPr>
            </w:pPr>
          </w:p>
        </w:tc>
        <w:tc>
          <w:tcPr>
            <w:tcW w:w="3063" w:type="dxa"/>
          </w:tcPr>
          <w:p w14:paraId="496C8DB6" w14:textId="77777777" w:rsidR="00300B89" w:rsidRDefault="00300B89" w:rsidP="009F70F5">
            <w:pPr>
              <w:pStyle w:val="afffffffb"/>
              <w:rPr>
                <w:rFonts w:eastAsia="Tahoma"/>
              </w:rPr>
            </w:pPr>
            <w:r>
              <w:rPr>
                <w:rFonts w:eastAsia="Tahoma"/>
              </w:rPr>
              <w:t>Улицы в жилой застройке.</w:t>
            </w:r>
          </w:p>
          <w:p w14:paraId="648548B2" w14:textId="7CFCC553" w:rsidR="00300B89" w:rsidRDefault="00300B89" w:rsidP="009F70F5">
            <w:pPr>
              <w:pStyle w:val="afffffffb"/>
              <w:rPr>
                <w:rFonts w:eastAsia="Tahoma"/>
              </w:rPr>
            </w:pPr>
            <w:r>
              <w:t>Организация транспортных связей</w:t>
            </w:r>
          </w:p>
        </w:tc>
        <w:tc>
          <w:tcPr>
            <w:tcW w:w="1898" w:type="dxa"/>
          </w:tcPr>
          <w:p w14:paraId="6842BCBD" w14:textId="77777777" w:rsidR="00300B89" w:rsidRDefault="00300B89" w:rsidP="009F70F5">
            <w:pPr>
              <w:pStyle w:val="afffffffb"/>
              <w:rPr>
                <w:rFonts w:eastAsia="Tahoma"/>
              </w:rPr>
            </w:pPr>
            <w:r>
              <w:rPr>
                <w:rFonts w:eastAsia="Tahoma"/>
              </w:rPr>
              <w:t>строительство</w:t>
            </w:r>
          </w:p>
        </w:tc>
        <w:tc>
          <w:tcPr>
            <w:tcW w:w="2126" w:type="dxa"/>
          </w:tcPr>
          <w:p w14:paraId="634F83F6" w14:textId="4900B370" w:rsidR="00300B89" w:rsidRDefault="00300B89" w:rsidP="009F70F5">
            <w:pPr>
              <w:pStyle w:val="afffffffb"/>
              <w:rPr>
                <w:rFonts w:eastAsia="Tahoma"/>
              </w:rPr>
            </w:pPr>
            <w:r>
              <w:rPr>
                <w:rFonts w:eastAsia="Tahoma"/>
              </w:rPr>
              <w:t>с. Успенка</w:t>
            </w:r>
            <w:r w:rsidR="00E65A25">
              <w:rPr>
                <w:rFonts w:eastAsia="Tahoma"/>
              </w:rPr>
              <w:t xml:space="preserve">, </w:t>
            </w:r>
            <w:r w:rsidR="00E65A25">
              <w:rPr>
                <w:rFonts w:eastAsia="Tahoma"/>
              </w:rPr>
              <w:t>х. Бутырки</w:t>
            </w:r>
          </w:p>
        </w:tc>
        <w:tc>
          <w:tcPr>
            <w:tcW w:w="2259" w:type="dxa"/>
          </w:tcPr>
          <w:p w14:paraId="7C866462" w14:textId="1A296A2E" w:rsidR="00300B89" w:rsidRDefault="00300B89" w:rsidP="009F70F5">
            <w:pPr>
              <w:pStyle w:val="afffffffb"/>
              <w:rPr>
                <w:rFonts w:eastAsia="Tahoma"/>
              </w:rPr>
            </w:pPr>
            <w:r>
              <w:rPr>
                <w:rFonts w:eastAsia="Tahoma"/>
              </w:rPr>
              <w:t xml:space="preserve">Протяженность </w:t>
            </w:r>
            <w:r w:rsidR="00E65A25">
              <w:rPr>
                <w:rFonts w:eastAsia="Tahoma"/>
              </w:rPr>
              <w:t>12,3</w:t>
            </w:r>
            <w:r>
              <w:rPr>
                <w:rFonts w:eastAsia="Tahoma"/>
              </w:rPr>
              <w:t xml:space="preserve"> км</w:t>
            </w:r>
          </w:p>
          <w:p w14:paraId="4AC5F2A5" w14:textId="77777777" w:rsidR="00300B89" w:rsidRDefault="00300B89" w:rsidP="009F70F5">
            <w:pPr>
              <w:pStyle w:val="afffffffb"/>
              <w:rPr>
                <w:rFonts w:eastAsia="Tahoma"/>
              </w:rPr>
            </w:pPr>
            <w:r>
              <w:rPr>
                <w:rFonts w:eastAsia="Tahoma"/>
              </w:rPr>
              <w:t>Тип покрытия - грунт</w:t>
            </w:r>
          </w:p>
        </w:tc>
        <w:tc>
          <w:tcPr>
            <w:tcW w:w="1859" w:type="dxa"/>
          </w:tcPr>
          <w:p w14:paraId="26FA8546" w14:textId="77777777" w:rsidR="00300B89" w:rsidRDefault="00300B89" w:rsidP="009F70F5">
            <w:pPr>
              <w:pStyle w:val="afffffffb"/>
              <w:rPr>
                <w:rFonts w:eastAsia="Tahoma"/>
              </w:rPr>
            </w:pPr>
            <w:r>
              <w:rPr>
                <w:rFonts w:eastAsia="Tahoma"/>
              </w:rPr>
              <w:t>Не устанавливается</w:t>
            </w:r>
          </w:p>
        </w:tc>
        <w:tc>
          <w:tcPr>
            <w:tcW w:w="1429" w:type="dxa"/>
          </w:tcPr>
          <w:p w14:paraId="73D7A665" w14:textId="77777777" w:rsidR="00300B89" w:rsidRDefault="00300B89" w:rsidP="009F70F5">
            <w:pPr>
              <w:pStyle w:val="afffffffb"/>
              <w:rPr>
                <w:rFonts w:eastAsia="Tahoma"/>
              </w:rPr>
            </w:pPr>
            <w:r>
              <w:rPr>
                <w:rFonts w:eastAsia="Tahoma"/>
              </w:rPr>
              <w:t>Расчетный срок (2035 г.)</w:t>
            </w:r>
          </w:p>
        </w:tc>
        <w:tc>
          <w:tcPr>
            <w:tcW w:w="1341" w:type="dxa"/>
          </w:tcPr>
          <w:p w14:paraId="331753F9" w14:textId="77777777" w:rsidR="00300B89" w:rsidRDefault="00300B89" w:rsidP="009F70F5">
            <w:pPr>
              <w:pStyle w:val="afffffffb"/>
              <w:rPr>
                <w:rFonts w:eastAsia="Tahoma"/>
              </w:rPr>
            </w:pPr>
            <w:r>
              <w:rPr>
                <w:rFonts w:eastAsia="Tahoma"/>
              </w:rPr>
              <w:t>-</w:t>
            </w:r>
          </w:p>
        </w:tc>
      </w:tr>
      <w:tr w:rsidR="00DD506F" w14:paraId="1A3BFCF5" w14:textId="77777777" w:rsidTr="00E65A25">
        <w:trPr>
          <w:trHeight w:val="20"/>
        </w:trPr>
        <w:tc>
          <w:tcPr>
            <w:tcW w:w="14821" w:type="dxa"/>
            <w:gridSpan w:val="8"/>
          </w:tcPr>
          <w:p w14:paraId="494E637A" w14:textId="6DBC7FF4" w:rsidR="00DD506F" w:rsidRDefault="00DD506F" w:rsidP="00E65A25">
            <w:pPr>
              <w:pStyle w:val="afffffffb"/>
              <w:rPr>
                <w:rFonts w:eastAsia="Tahoma"/>
              </w:rPr>
            </w:pPr>
            <w:r>
              <w:rPr>
                <w:rFonts w:eastAsia="Tahoma"/>
              </w:rPr>
              <w:t>Объекты коммунальной (инженерной) инфраструктуры</w:t>
            </w:r>
          </w:p>
        </w:tc>
      </w:tr>
      <w:tr w:rsidR="006E3DA6" w14:paraId="1F05AD2F" w14:textId="77777777" w:rsidTr="00E65A25">
        <w:trPr>
          <w:trHeight w:val="20"/>
        </w:trPr>
        <w:tc>
          <w:tcPr>
            <w:tcW w:w="846" w:type="dxa"/>
          </w:tcPr>
          <w:p w14:paraId="1EB0BF53" w14:textId="77777777" w:rsidR="006E3DA6" w:rsidRDefault="006E3DA6" w:rsidP="00E65A25">
            <w:pPr>
              <w:pStyle w:val="afffffffb"/>
              <w:numPr>
                <w:ilvl w:val="0"/>
                <w:numId w:val="48"/>
              </w:numPr>
              <w:ind w:left="0"/>
              <w:jc w:val="center"/>
              <w:rPr>
                <w:rFonts w:eastAsia="Tahoma"/>
              </w:rPr>
            </w:pPr>
          </w:p>
        </w:tc>
        <w:tc>
          <w:tcPr>
            <w:tcW w:w="3063" w:type="dxa"/>
          </w:tcPr>
          <w:p w14:paraId="7DA88859" w14:textId="77777777" w:rsidR="006E3DA6" w:rsidRDefault="006E3DA6" w:rsidP="00020212">
            <w:pPr>
              <w:pStyle w:val="afffffffb"/>
              <w:rPr>
                <w:rFonts w:eastAsia="Tahoma"/>
              </w:rPr>
            </w:pPr>
            <w:r>
              <w:rPr>
                <w:rFonts w:eastAsia="Tahoma"/>
              </w:rPr>
              <w:t>Водопровод.</w:t>
            </w:r>
          </w:p>
          <w:p w14:paraId="4583BD30" w14:textId="77777777" w:rsidR="006E3DA6" w:rsidRDefault="006E3DA6" w:rsidP="00020212">
            <w:pPr>
              <w:pStyle w:val="afffffffb"/>
              <w:rPr>
                <w:rFonts w:eastAsia="Tahoma"/>
              </w:rPr>
            </w:pPr>
            <w:r>
              <w:rPr>
                <w:rFonts w:eastAsia="Tahoma"/>
              </w:rPr>
              <w:t>Организация централизованного водоснабжения</w:t>
            </w:r>
          </w:p>
        </w:tc>
        <w:tc>
          <w:tcPr>
            <w:tcW w:w="1898" w:type="dxa"/>
          </w:tcPr>
          <w:p w14:paraId="69FDA1D8" w14:textId="60200664" w:rsidR="006E3DA6" w:rsidRDefault="006E3DA6" w:rsidP="00020212">
            <w:pPr>
              <w:pStyle w:val="afffffffb"/>
              <w:rPr>
                <w:rFonts w:eastAsia="Tahoma"/>
              </w:rPr>
            </w:pPr>
            <w:r>
              <w:rPr>
                <w:rFonts w:eastAsia="Tahoma"/>
              </w:rPr>
              <w:t>реконструкция</w:t>
            </w:r>
          </w:p>
        </w:tc>
        <w:tc>
          <w:tcPr>
            <w:tcW w:w="2126" w:type="dxa"/>
          </w:tcPr>
          <w:p w14:paraId="4236B947" w14:textId="7DC282E1" w:rsidR="006E3DA6" w:rsidRDefault="006E3DA6" w:rsidP="006E3DA6">
            <w:pPr>
              <w:pStyle w:val="afffffffb"/>
              <w:rPr>
                <w:rFonts w:eastAsia="Tahoma"/>
              </w:rPr>
            </w:pPr>
            <w:r>
              <w:rPr>
                <w:rFonts w:eastAsia="Tahoma"/>
              </w:rPr>
              <w:t>с. Успенка</w:t>
            </w:r>
          </w:p>
        </w:tc>
        <w:tc>
          <w:tcPr>
            <w:tcW w:w="2259" w:type="dxa"/>
          </w:tcPr>
          <w:p w14:paraId="486EC284" w14:textId="2DFAC465" w:rsidR="006E3DA6" w:rsidRDefault="006E3DA6" w:rsidP="006E3DA6">
            <w:pPr>
              <w:pStyle w:val="afffffffb"/>
              <w:rPr>
                <w:rFonts w:eastAsia="Tahoma"/>
              </w:rPr>
            </w:pPr>
            <w:r>
              <w:rPr>
                <w:rFonts w:eastAsia="Tahoma"/>
              </w:rPr>
              <w:t>Протяженность 2,6 км</w:t>
            </w:r>
          </w:p>
        </w:tc>
        <w:tc>
          <w:tcPr>
            <w:tcW w:w="1859" w:type="dxa"/>
          </w:tcPr>
          <w:p w14:paraId="5C29271B" w14:textId="77777777" w:rsidR="006E3DA6" w:rsidRDefault="006E3DA6" w:rsidP="00020212">
            <w:pPr>
              <w:pStyle w:val="afffffffb"/>
              <w:rPr>
                <w:rFonts w:eastAsia="Tahoma"/>
              </w:rPr>
            </w:pPr>
            <w:r>
              <w:rPr>
                <w:rFonts w:eastAsia="Tahoma"/>
              </w:rPr>
              <w:t>Не устанавливается</w:t>
            </w:r>
          </w:p>
        </w:tc>
        <w:tc>
          <w:tcPr>
            <w:tcW w:w="1429" w:type="dxa"/>
          </w:tcPr>
          <w:p w14:paraId="31CE18E4" w14:textId="77777777" w:rsidR="006E3DA6" w:rsidRDefault="006E3DA6" w:rsidP="00020212">
            <w:pPr>
              <w:pStyle w:val="afffffffb"/>
              <w:rPr>
                <w:rFonts w:eastAsia="Tahoma"/>
              </w:rPr>
            </w:pPr>
            <w:r>
              <w:rPr>
                <w:rFonts w:eastAsia="Tahoma"/>
              </w:rPr>
              <w:t>Расчетный срок (2035 г.)</w:t>
            </w:r>
          </w:p>
        </w:tc>
        <w:tc>
          <w:tcPr>
            <w:tcW w:w="1341" w:type="dxa"/>
          </w:tcPr>
          <w:p w14:paraId="4A9DB3C0" w14:textId="77777777" w:rsidR="006E3DA6" w:rsidRDefault="006E3DA6" w:rsidP="00020212">
            <w:pPr>
              <w:pStyle w:val="afffffffb"/>
              <w:rPr>
                <w:rFonts w:eastAsia="Tahoma"/>
              </w:rPr>
            </w:pPr>
            <w:r>
              <w:rPr>
                <w:rFonts w:eastAsia="Tahoma"/>
              </w:rPr>
              <w:t>-</w:t>
            </w:r>
          </w:p>
        </w:tc>
      </w:tr>
      <w:tr w:rsidR="000F09A8" w14:paraId="373E0083" w14:textId="77777777" w:rsidTr="00E65A25">
        <w:trPr>
          <w:trHeight w:val="20"/>
        </w:trPr>
        <w:tc>
          <w:tcPr>
            <w:tcW w:w="846" w:type="dxa"/>
          </w:tcPr>
          <w:p w14:paraId="0A64119B" w14:textId="1E74B914" w:rsidR="00DD506F" w:rsidRDefault="00DD506F" w:rsidP="00E65A25">
            <w:pPr>
              <w:pStyle w:val="afffffffb"/>
              <w:numPr>
                <w:ilvl w:val="0"/>
                <w:numId w:val="48"/>
              </w:numPr>
              <w:ind w:left="0"/>
              <w:jc w:val="center"/>
              <w:rPr>
                <w:rFonts w:eastAsia="Tahoma"/>
              </w:rPr>
            </w:pPr>
          </w:p>
        </w:tc>
        <w:tc>
          <w:tcPr>
            <w:tcW w:w="3063" w:type="dxa"/>
          </w:tcPr>
          <w:p w14:paraId="62C4D2E5" w14:textId="41D7B9DF" w:rsidR="00DD506F" w:rsidRDefault="00812A14" w:rsidP="00DD506F">
            <w:pPr>
              <w:pStyle w:val="afffffffb"/>
              <w:rPr>
                <w:rFonts w:eastAsia="Tahoma"/>
              </w:rPr>
            </w:pPr>
            <w:r>
              <w:rPr>
                <w:rFonts w:eastAsia="Tahoma"/>
              </w:rPr>
              <w:t>Водопровод.</w:t>
            </w:r>
          </w:p>
          <w:p w14:paraId="3C042F8A" w14:textId="667E49C6" w:rsidR="00812A14" w:rsidRDefault="00812A14" w:rsidP="00DD506F">
            <w:pPr>
              <w:pStyle w:val="afffffffb"/>
              <w:rPr>
                <w:rFonts w:eastAsia="Tahoma"/>
              </w:rPr>
            </w:pPr>
            <w:r>
              <w:rPr>
                <w:rFonts w:eastAsia="Tahoma"/>
              </w:rPr>
              <w:t>Организация централизованного водоснабжения</w:t>
            </w:r>
          </w:p>
        </w:tc>
        <w:tc>
          <w:tcPr>
            <w:tcW w:w="1898" w:type="dxa"/>
          </w:tcPr>
          <w:p w14:paraId="07A09EDF" w14:textId="61EA4580" w:rsidR="00DD506F" w:rsidRDefault="00812A14" w:rsidP="00DD506F">
            <w:pPr>
              <w:pStyle w:val="afffffffb"/>
              <w:rPr>
                <w:rFonts w:eastAsia="Tahoma"/>
              </w:rPr>
            </w:pPr>
            <w:r>
              <w:rPr>
                <w:rFonts w:eastAsia="Tahoma"/>
              </w:rPr>
              <w:t>строительство</w:t>
            </w:r>
          </w:p>
        </w:tc>
        <w:tc>
          <w:tcPr>
            <w:tcW w:w="2126" w:type="dxa"/>
          </w:tcPr>
          <w:p w14:paraId="37FB8D68" w14:textId="56B5EA1B" w:rsidR="00DD506F" w:rsidRDefault="00812A14" w:rsidP="00DD506F">
            <w:pPr>
              <w:pStyle w:val="afffffffb"/>
              <w:rPr>
                <w:rFonts w:eastAsia="Tahoma"/>
              </w:rPr>
            </w:pPr>
            <w:r>
              <w:rPr>
                <w:rFonts w:eastAsia="Tahoma"/>
              </w:rPr>
              <w:t>с. Успенка, х. Бутырки</w:t>
            </w:r>
          </w:p>
        </w:tc>
        <w:tc>
          <w:tcPr>
            <w:tcW w:w="2259" w:type="dxa"/>
            <w:shd w:val="clear" w:color="auto" w:fill="auto"/>
          </w:tcPr>
          <w:p w14:paraId="486C91B1" w14:textId="48973BE0" w:rsidR="00DD506F" w:rsidRDefault="00812A14" w:rsidP="00E65A25">
            <w:pPr>
              <w:pStyle w:val="afffffffb"/>
              <w:rPr>
                <w:rFonts w:eastAsia="Tahoma"/>
              </w:rPr>
            </w:pPr>
            <w:r>
              <w:rPr>
                <w:rFonts w:eastAsia="Tahoma"/>
              </w:rPr>
              <w:t xml:space="preserve">Протяженность </w:t>
            </w:r>
            <w:r w:rsidR="00E65A25">
              <w:rPr>
                <w:rFonts w:eastAsia="Tahoma"/>
              </w:rPr>
              <w:t>–</w:t>
            </w:r>
            <w:r>
              <w:rPr>
                <w:rFonts w:eastAsia="Tahoma"/>
              </w:rPr>
              <w:t xml:space="preserve"> </w:t>
            </w:r>
            <w:r w:rsidR="00E65A25">
              <w:rPr>
                <w:rFonts w:eastAsia="Tahoma"/>
              </w:rPr>
              <w:t>20,6</w:t>
            </w:r>
            <w:r>
              <w:rPr>
                <w:rFonts w:eastAsia="Tahoma"/>
              </w:rPr>
              <w:t xml:space="preserve"> км</w:t>
            </w:r>
          </w:p>
        </w:tc>
        <w:tc>
          <w:tcPr>
            <w:tcW w:w="1859" w:type="dxa"/>
          </w:tcPr>
          <w:p w14:paraId="081E1503" w14:textId="3CFEE371" w:rsidR="00DD506F" w:rsidRDefault="00812A14" w:rsidP="00DA2B8F">
            <w:pPr>
              <w:pStyle w:val="afffffffb"/>
              <w:rPr>
                <w:rFonts w:eastAsia="Tahoma"/>
              </w:rPr>
            </w:pPr>
            <w:r>
              <w:rPr>
                <w:rFonts w:eastAsia="Tahoma"/>
              </w:rPr>
              <w:t>Не устанавлива</w:t>
            </w:r>
            <w:r w:rsidR="00DA2B8F">
              <w:rPr>
                <w:rFonts w:eastAsia="Tahoma"/>
              </w:rPr>
              <w:t>е</w:t>
            </w:r>
            <w:r>
              <w:rPr>
                <w:rFonts w:eastAsia="Tahoma"/>
              </w:rPr>
              <w:t>тся</w:t>
            </w:r>
          </w:p>
        </w:tc>
        <w:tc>
          <w:tcPr>
            <w:tcW w:w="1429" w:type="dxa"/>
          </w:tcPr>
          <w:p w14:paraId="0518C22D" w14:textId="01A94FB9" w:rsidR="00DD506F" w:rsidRDefault="00812A14" w:rsidP="00812A14">
            <w:pPr>
              <w:pStyle w:val="afffffffb"/>
              <w:rPr>
                <w:rFonts w:eastAsia="Tahoma"/>
              </w:rPr>
            </w:pPr>
            <w:r>
              <w:rPr>
                <w:rFonts w:eastAsia="Tahoma"/>
              </w:rPr>
              <w:t>Расчетный срок (2035 г.)</w:t>
            </w:r>
          </w:p>
        </w:tc>
        <w:tc>
          <w:tcPr>
            <w:tcW w:w="1341" w:type="dxa"/>
          </w:tcPr>
          <w:p w14:paraId="21DDE0A9" w14:textId="79475D6B" w:rsidR="00DD506F" w:rsidRDefault="00812A14" w:rsidP="00DD506F">
            <w:pPr>
              <w:pStyle w:val="afffffffb"/>
              <w:rPr>
                <w:rFonts w:eastAsia="Tahoma"/>
              </w:rPr>
            </w:pPr>
            <w:r>
              <w:rPr>
                <w:rFonts w:eastAsia="Tahoma"/>
              </w:rPr>
              <w:t>-</w:t>
            </w:r>
          </w:p>
        </w:tc>
      </w:tr>
      <w:tr w:rsidR="00D03926" w:rsidRPr="00D03926" w14:paraId="31E2BA50" w14:textId="77777777" w:rsidTr="00E65A25">
        <w:trPr>
          <w:trHeight w:val="20"/>
        </w:trPr>
        <w:tc>
          <w:tcPr>
            <w:tcW w:w="846" w:type="dxa"/>
            <w:vMerge w:val="restart"/>
          </w:tcPr>
          <w:p w14:paraId="647DB2F1" w14:textId="77777777" w:rsidR="00D03926" w:rsidRPr="00D03926" w:rsidRDefault="00D03926" w:rsidP="00E65A25">
            <w:pPr>
              <w:pStyle w:val="afffffffb"/>
              <w:numPr>
                <w:ilvl w:val="0"/>
                <w:numId w:val="48"/>
              </w:numPr>
              <w:ind w:left="0"/>
              <w:jc w:val="center"/>
              <w:rPr>
                <w:rFonts w:eastAsia="Tahoma"/>
              </w:rPr>
            </w:pPr>
          </w:p>
        </w:tc>
        <w:tc>
          <w:tcPr>
            <w:tcW w:w="3063" w:type="dxa"/>
            <w:vMerge w:val="restart"/>
          </w:tcPr>
          <w:p w14:paraId="30C47BA9" w14:textId="502B4D3B" w:rsidR="00D03926" w:rsidRPr="00D03926" w:rsidRDefault="00D03926" w:rsidP="00D03926">
            <w:pPr>
              <w:pStyle w:val="afffffffb"/>
              <w:rPr>
                <w:rFonts w:eastAsia="Tahoma"/>
              </w:rPr>
            </w:pPr>
            <w:r w:rsidRPr="00D03926">
              <w:rPr>
                <w:rFonts w:eastAsia="Tahoma"/>
              </w:rPr>
              <w:t>Водонапорная башня.</w:t>
            </w:r>
          </w:p>
          <w:p w14:paraId="4546B911" w14:textId="7CC8DDE1" w:rsidR="00D03926" w:rsidRPr="00D03926" w:rsidRDefault="00D03926" w:rsidP="00D03926">
            <w:pPr>
              <w:pStyle w:val="afffffffb"/>
              <w:rPr>
                <w:rFonts w:eastAsia="Tahoma"/>
              </w:rPr>
            </w:pPr>
            <w:r w:rsidRPr="00D03926">
              <w:rPr>
                <w:rFonts w:eastAsia="Tahoma"/>
              </w:rPr>
              <w:t>Организация централизованного водоснабжения</w:t>
            </w:r>
          </w:p>
        </w:tc>
        <w:tc>
          <w:tcPr>
            <w:tcW w:w="1898" w:type="dxa"/>
            <w:vMerge w:val="restart"/>
          </w:tcPr>
          <w:p w14:paraId="4536A222" w14:textId="283EC1CD" w:rsidR="00D03926" w:rsidRPr="00D03926" w:rsidRDefault="00D03926" w:rsidP="00D03926">
            <w:pPr>
              <w:pStyle w:val="afffffffb"/>
              <w:rPr>
                <w:rFonts w:eastAsia="Tahoma"/>
              </w:rPr>
            </w:pPr>
            <w:r w:rsidRPr="00D03926">
              <w:rPr>
                <w:rFonts w:eastAsia="Tahoma"/>
              </w:rPr>
              <w:t>строительство</w:t>
            </w:r>
          </w:p>
        </w:tc>
        <w:tc>
          <w:tcPr>
            <w:tcW w:w="2126" w:type="dxa"/>
            <w:vMerge w:val="restart"/>
            <w:shd w:val="clear" w:color="auto" w:fill="auto"/>
          </w:tcPr>
          <w:p w14:paraId="5BF6CDD6" w14:textId="67D9D913" w:rsidR="00D03926" w:rsidRPr="00D03926" w:rsidRDefault="00D03926" w:rsidP="00D03926">
            <w:pPr>
              <w:pStyle w:val="afffffffb"/>
              <w:rPr>
                <w:rFonts w:eastAsia="Tahoma"/>
              </w:rPr>
            </w:pPr>
            <w:r w:rsidRPr="00D03926">
              <w:rPr>
                <w:rFonts w:eastAsia="Tahoma"/>
              </w:rPr>
              <w:t>с. Успенка</w:t>
            </w:r>
          </w:p>
        </w:tc>
        <w:tc>
          <w:tcPr>
            <w:tcW w:w="2259" w:type="dxa"/>
            <w:shd w:val="clear" w:color="auto" w:fill="auto"/>
          </w:tcPr>
          <w:p w14:paraId="264382A1" w14:textId="65E142C6" w:rsidR="00D03926" w:rsidRPr="00D03926" w:rsidRDefault="00D03926" w:rsidP="00D03926">
            <w:pPr>
              <w:pStyle w:val="afffffffb"/>
              <w:rPr>
                <w:rFonts w:eastAsia="Tahoma"/>
                <w:vertAlign w:val="superscript"/>
              </w:rPr>
            </w:pPr>
            <w:r>
              <w:rPr>
                <w:rFonts w:eastAsia="Tahoma"/>
              </w:rPr>
              <w:t>Объем бака – 50 м</w:t>
            </w:r>
            <w:r>
              <w:rPr>
                <w:rFonts w:eastAsia="Tahoma"/>
                <w:vertAlign w:val="superscript"/>
              </w:rPr>
              <w:t>3</w:t>
            </w:r>
          </w:p>
        </w:tc>
        <w:tc>
          <w:tcPr>
            <w:tcW w:w="1859" w:type="dxa"/>
            <w:vMerge w:val="restart"/>
          </w:tcPr>
          <w:p w14:paraId="06F725F2" w14:textId="5AA78237" w:rsidR="00D03926" w:rsidRPr="00D03926" w:rsidRDefault="006B3F66" w:rsidP="00D03926">
            <w:pPr>
              <w:pStyle w:val="afffffffb"/>
              <w:rPr>
                <w:rFonts w:eastAsia="Tahoma"/>
              </w:rPr>
            </w:pPr>
            <w:r>
              <w:t>Зона</w:t>
            </w:r>
            <w:r w:rsidRPr="00855D37">
              <w:t> санитарной охраны источников питьевого и хозяйственно-бытового водоснабжения</w:t>
            </w:r>
          </w:p>
        </w:tc>
        <w:tc>
          <w:tcPr>
            <w:tcW w:w="1429" w:type="dxa"/>
            <w:vMerge w:val="restart"/>
          </w:tcPr>
          <w:p w14:paraId="52776504" w14:textId="4CA40A49" w:rsidR="00D03926" w:rsidRPr="00D03926" w:rsidRDefault="006B3F66" w:rsidP="00D03926">
            <w:pPr>
              <w:pStyle w:val="afffffffb"/>
              <w:rPr>
                <w:rFonts w:eastAsia="Tahoma"/>
              </w:rPr>
            </w:pPr>
            <w:r>
              <w:rPr>
                <w:rFonts w:eastAsia="Tahoma"/>
              </w:rPr>
              <w:t>Расчетный срок (2035 г.)</w:t>
            </w:r>
          </w:p>
        </w:tc>
        <w:tc>
          <w:tcPr>
            <w:tcW w:w="1341" w:type="dxa"/>
            <w:vMerge w:val="restart"/>
            <w:shd w:val="clear" w:color="auto" w:fill="auto"/>
          </w:tcPr>
          <w:p w14:paraId="496B3BD2" w14:textId="1E30B3DD" w:rsidR="00D03926" w:rsidRPr="00D03926" w:rsidRDefault="000E7123" w:rsidP="00D03926">
            <w:pPr>
              <w:pStyle w:val="afffffffb"/>
              <w:rPr>
                <w:rFonts w:eastAsia="Tahoma"/>
              </w:rPr>
            </w:pPr>
            <w:r>
              <w:rPr>
                <w:rFonts w:eastAsia="Tahoma"/>
              </w:rPr>
              <w:t>П</w:t>
            </w:r>
          </w:p>
        </w:tc>
      </w:tr>
      <w:tr w:rsidR="00D03926" w:rsidRPr="00D03926" w14:paraId="16CCD74E" w14:textId="77777777" w:rsidTr="00E65A25">
        <w:trPr>
          <w:trHeight w:val="20"/>
        </w:trPr>
        <w:tc>
          <w:tcPr>
            <w:tcW w:w="846" w:type="dxa"/>
            <w:vMerge/>
          </w:tcPr>
          <w:p w14:paraId="50A468A9" w14:textId="77777777" w:rsidR="00D03926" w:rsidRPr="00D03926" w:rsidRDefault="00D03926" w:rsidP="00E65A25">
            <w:pPr>
              <w:pStyle w:val="afffffffb"/>
              <w:numPr>
                <w:ilvl w:val="0"/>
                <w:numId w:val="48"/>
              </w:numPr>
              <w:ind w:left="0"/>
              <w:jc w:val="center"/>
              <w:rPr>
                <w:rFonts w:eastAsia="Tahoma"/>
              </w:rPr>
            </w:pPr>
          </w:p>
        </w:tc>
        <w:tc>
          <w:tcPr>
            <w:tcW w:w="3063" w:type="dxa"/>
            <w:vMerge/>
          </w:tcPr>
          <w:p w14:paraId="4E5000B2" w14:textId="77777777" w:rsidR="00D03926" w:rsidRPr="00D03926" w:rsidRDefault="00D03926" w:rsidP="00D03926">
            <w:pPr>
              <w:pStyle w:val="afffffffb"/>
              <w:rPr>
                <w:rFonts w:eastAsia="Tahoma"/>
              </w:rPr>
            </w:pPr>
          </w:p>
        </w:tc>
        <w:tc>
          <w:tcPr>
            <w:tcW w:w="1898" w:type="dxa"/>
            <w:vMerge/>
          </w:tcPr>
          <w:p w14:paraId="6E379CAE" w14:textId="77777777" w:rsidR="00D03926" w:rsidRPr="00D03926" w:rsidRDefault="00D03926" w:rsidP="00D03926">
            <w:pPr>
              <w:pStyle w:val="afffffffb"/>
              <w:rPr>
                <w:rFonts w:eastAsia="Tahoma"/>
              </w:rPr>
            </w:pPr>
          </w:p>
        </w:tc>
        <w:tc>
          <w:tcPr>
            <w:tcW w:w="2126" w:type="dxa"/>
            <w:vMerge/>
            <w:shd w:val="clear" w:color="auto" w:fill="auto"/>
          </w:tcPr>
          <w:p w14:paraId="6682AE41" w14:textId="77777777" w:rsidR="00D03926" w:rsidRPr="00D03926" w:rsidRDefault="00D03926" w:rsidP="00D03926">
            <w:pPr>
              <w:pStyle w:val="afffffffb"/>
              <w:rPr>
                <w:rFonts w:eastAsia="Tahoma"/>
              </w:rPr>
            </w:pPr>
          </w:p>
        </w:tc>
        <w:tc>
          <w:tcPr>
            <w:tcW w:w="2259" w:type="dxa"/>
            <w:shd w:val="clear" w:color="auto" w:fill="auto"/>
          </w:tcPr>
          <w:p w14:paraId="3E63D4F2" w14:textId="7FDAC08B" w:rsidR="00D03926" w:rsidRDefault="00D03926" w:rsidP="00D03926">
            <w:pPr>
              <w:pStyle w:val="afffffffb"/>
              <w:rPr>
                <w:rFonts w:eastAsia="Tahoma"/>
              </w:rPr>
            </w:pPr>
            <w:r>
              <w:rPr>
                <w:rFonts w:eastAsia="Tahoma"/>
              </w:rPr>
              <w:t>Количество объектов - 2</w:t>
            </w:r>
          </w:p>
        </w:tc>
        <w:tc>
          <w:tcPr>
            <w:tcW w:w="1859" w:type="dxa"/>
            <w:vMerge/>
          </w:tcPr>
          <w:p w14:paraId="16ED1FE2" w14:textId="77777777" w:rsidR="00D03926" w:rsidRPr="00D03926" w:rsidRDefault="00D03926" w:rsidP="00D03926">
            <w:pPr>
              <w:pStyle w:val="afffffffb"/>
              <w:rPr>
                <w:rFonts w:eastAsia="Tahoma"/>
              </w:rPr>
            </w:pPr>
          </w:p>
        </w:tc>
        <w:tc>
          <w:tcPr>
            <w:tcW w:w="1429" w:type="dxa"/>
            <w:vMerge/>
          </w:tcPr>
          <w:p w14:paraId="21ECDE05" w14:textId="77777777" w:rsidR="00D03926" w:rsidRPr="00D03926" w:rsidRDefault="00D03926" w:rsidP="00D03926">
            <w:pPr>
              <w:pStyle w:val="afffffffb"/>
              <w:rPr>
                <w:rFonts w:eastAsia="Tahoma"/>
              </w:rPr>
            </w:pPr>
          </w:p>
        </w:tc>
        <w:tc>
          <w:tcPr>
            <w:tcW w:w="1341" w:type="dxa"/>
            <w:vMerge/>
            <w:shd w:val="clear" w:color="auto" w:fill="auto"/>
          </w:tcPr>
          <w:p w14:paraId="170E3325" w14:textId="77777777" w:rsidR="00D03926" w:rsidRPr="00D03926" w:rsidRDefault="00D03926" w:rsidP="00D03926">
            <w:pPr>
              <w:pStyle w:val="afffffffb"/>
              <w:rPr>
                <w:rFonts w:eastAsia="Tahoma"/>
              </w:rPr>
            </w:pPr>
          </w:p>
        </w:tc>
      </w:tr>
      <w:tr w:rsidR="00DA2B8F" w14:paraId="36F1414B" w14:textId="77777777" w:rsidTr="00E65A25">
        <w:trPr>
          <w:trHeight w:val="20"/>
        </w:trPr>
        <w:tc>
          <w:tcPr>
            <w:tcW w:w="846" w:type="dxa"/>
          </w:tcPr>
          <w:p w14:paraId="4FADDE50" w14:textId="7EECE424" w:rsidR="00DA2B8F" w:rsidRDefault="00DA2B8F" w:rsidP="00E65A25">
            <w:pPr>
              <w:pStyle w:val="afffffffb"/>
              <w:numPr>
                <w:ilvl w:val="0"/>
                <w:numId w:val="48"/>
              </w:numPr>
              <w:ind w:left="0"/>
              <w:jc w:val="center"/>
              <w:rPr>
                <w:rFonts w:eastAsia="Tahoma"/>
              </w:rPr>
            </w:pPr>
          </w:p>
        </w:tc>
        <w:tc>
          <w:tcPr>
            <w:tcW w:w="3063" w:type="dxa"/>
          </w:tcPr>
          <w:p w14:paraId="4D8F5EF6" w14:textId="77777777" w:rsidR="00DA2B8F" w:rsidRDefault="00DA2B8F" w:rsidP="00DA2B8F">
            <w:pPr>
              <w:pStyle w:val="afffffffb"/>
              <w:rPr>
                <w:rFonts w:eastAsia="Tahoma"/>
              </w:rPr>
            </w:pPr>
            <w:r>
              <w:rPr>
                <w:rFonts w:eastAsia="Tahoma"/>
              </w:rPr>
              <w:t>Очистные сооружения.</w:t>
            </w:r>
          </w:p>
          <w:p w14:paraId="5C368B83" w14:textId="4F48065B" w:rsidR="00DA2B8F" w:rsidRDefault="00DA2B8F" w:rsidP="00DA2B8F">
            <w:pPr>
              <w:pStyle w:val="afffffffb"/>
              <w:rPr>
                <w:rFonts w:eastAsia="Tahoma"/>
              </w:rPr>
            </w:pPr>
            <w:r>
              <w:rPr>
                <w:rFonts w:eastAsia="Tahoma"/>
              </w:rPr>
              <w:t>Организация централизованного водоотведения</w:t>
            </w:r>
          </w:p>
        </w:tc>
        <w:tc>
          <w:tcPr>
            <w:tcW w:w="1898" w:type="dxa"/>
          </w:tcPr>
          <w:p w14:paraId="3393025F" w14:textId="523D1694" w:rsidR="00DA2B8F" w:rsidRDefault="00DA2B8F" w:rsidP="00DA2B8F">
            <w:pPr>
              <w:pStyle w:val="afffffffb"/>
              <w:rPr>
                <w:rFonts w:eastAsia="Tahoma"/>
              </w:rPr>
            </w:pPr>
            <w:r w:rsidRPr="002D45A5">
              <w:rPr>
                <w:rFonts w:eastAsia="Tahoma"/>
              </w:rPr>
              <w:t>строительство</w:t>
            </w:r>
          </w:p>
        </w:tc>
        <w:tc>
          <w:tcPr>
            <w:tcW w:w="2126" w:type="dxa"/>
            <w:shd w:val="clear" w:color="auto" w:fill="auto"/>
          </w:tcPr>
          <w:p w14:paraId="29CED1ED" w14:textId="2D68F901" w:rsidR="00DA2B8F" w:rsidRDefault="00A47450" w:rsidP="00DA2B8F">
            <w:pPr>
              <w:pStyle w:val="afffffffb"/>
              <w:rPr>
                <w:rFonts w:eastAsia="Tahoma"/>
              </w:rPr>
            </w:pPr>
            <w:r>
              <w:t>Восточнее с. Успенка</w:t>
            </w:r>
          </w:p>
        </w:tc>
        <w:tc>
          <w:tcPr>
            <w:tcW w:w="2259" w:type="dxa"/>
            <w:shd w:val="clear" w:color="auto" w:fill="auto"/>
          </w:tcPr>
          <w:p w14:paraId="7E583BA6" w14:textId="575D83B7" w:rsidR="00DA2B8F" w:rsidRPr="000F09A8" w:rsidRDefault="00DA2B8F" w:rsidP="00DA2B8F">
            <w:pPr>
              <w:pStyle w:val="afffffffb"/>
              <w:rPr>
                <w:rFonts w:eastAsia="Tahoma"/>
              </w:rPr>
            </w:pPr>
            <w:r>
              <w:rPr>
                <w:rFonts w:eastAsia="Tahoma"/>
              </w:rPr>
              <w:t>Производительность 147 м</w:t>
            </w:r>
            <w:r>
              <w:rPr>
                <w:rFonts w:eastAsia="Tahoma"/>
                <w:vertAlign w:val="superscript"/>
              </w:rPr>
              <w:t>3</w:t>
            </w:r>
            <w:r>
              <w:rPr>
                <w:rFonts w:eastAsia="Tahoma"/>
              </w:rPr>
              <w:t>/сут</w:t>
            </w:r>
          </w:p>
        </w:tc>
        <w:tc>
          <w:tcPr>
            <w:tcW w:w="1859" w:type="dxa"/>
          </w:tcPr>
          <w:p w14:paraId="19F5453F" w14:textId="4C465C2E" w:rsidR="00DA2B8F" w:rsidRDefault="00DA2B8F" w:rsidP="00DA2B8F">
            <w:pPr>
              <w:pStyle w:val="afffffffb"/>
              <w:rPr>
                <w:rFonts w:eastAsia="Tahoma"/>
              </w:rPr>
            </w:pPr>
            <w:r w:rsidRPr="003E474B">
              <w:t>Санитарно-защитная зона</w:t>
            </w:r>
          </w:p>
        </w:tc>
        <w:tc>
          <w:tcPr>
            <w:tcW w:w="1429" w:type="dxa"/>
          </w:tcPr>
          <w:p w14:paraId="716E31C3" w14:textId="5FE1B65B" w:rsidR="00DA2B8F" w:rsidRDefault="00DA2B8F" w:rsidP="00DA2B8F">
            <w:pPr>
              <w:pStyle w:val="afffffffb"/>
              <w:rPr>
                <w:rFonts w:eastAsia="Tahoma"/>
              </w:rPr>
            </w:pPr>
            <w:r w:rsidRPr="0019472E">
              <w:rPr>
                <w:rFonts w:eastAsia="Tahoma"/>
              </w:rPr>
              <w:t>Расчетный срок (2035 г.)</w:t>
            </w:r>
          </w:p>
        </w:tc>
        <w:tc>
          <w:tcPr>
            <w:tcW w:w="1341" w:type="dxa"/>
            <w:shd w:val="clear" w:color="auto" w:fill="auto"/>
          </w:tcPr>
          <w:p w14:paraId="2B7808AB" w14:textId="75F1D800" w:rsidR="00DA2B8F" w:rsidRDefault="000E7123" w:rsidP="00DA2B8F">
            <w:pPr>
              <w:pStyle w:val="afffffffb"/>
              <w:rPr>
                <w:rFonts w:eastAsia="Tahoma"/>
              </w:rPr>
            </w:pPr>
            <w:r>
              <w:rPr>
                <w:rFonts w:eastAsia="Tahoma"/>
              </w:rPr>
              <w:t>СХ</w:t>
            </w:r>
          </w:p>
        </w:tc>
      </w:tr>
      <w:tr w:rsidR="00D03926" w14:paraId="76D9D95D" w14:textId="77777777" w:rsidTr="00E65A25">
        <w:trPr>
          <w:trHeight w:val="20"/>
        </w:trPr>
        <w:tc>
          <w:tcPr>
            <w:tcW w:w="846" w:type="dxa"/>
            <w:vMerge w:val="restart"/>
          </w:tcPr>
          <w:p w14:paraId="6AB032A8" w14:textId="103AF470" w:rsidR="00D03926" w:rsidRDefault="00D03926" w:rsidP="00E65A25">
            <w:pPr>
              <w:pStyle w:val="afffffffb"/>
              <w:numPr>
                <w:ilvl w:val="0"/>
                <w:numId w:val="48"/>
              </w:numPr>
              <w:ind w:left="0"/>
              <w:jc w:val="center"/>
              <w:rPr>
                <w:rFonts w:eastAsia="Tahoma"/>
              </w:rPr>
            </w:pPr>
          </w:p>
        </w:tc>
        <w:tc>
          <w:tcPr>
            <w:tcW w:w="3063" w:type="dxa"/>
            <w:vMerge w:val="restart"/>
          </w:tcPr>
          <w:p w14:paraId="0494458E" w14:textId="7E2D24EB" w:rsidR="00D03926" w:rsidRDefault="00D03926" w:rsidP="00DA2B8F">
            <w:pPr>
              <w:pStyle w:val="afffffffb"/>
              <w:rPr>
                <w:rFonts w:eastAsia="Tahoma"/>
              </w:rPr>
            </w:pPr>
            <w:r>
              <w:rPr>
                <w:rFonts w:eastAsia="Tahoma"/>
              </w:rPr>
              <w:t>Канализационная насосная станция. Организация централизованного водоотведения</w:t>
            </w:r>
          </w:p>
        </w:tc>
        <w:tc>
          <w:tcPr>
            <w:tcW w:w="1898" w:type="dxa"/>
            <w:vMerge w:val="restart"/>
          </w:tcPr>
          <w:p w14:paraId="473D08FD" w14:textId="77777777" w:rsidR="00D03926" w:rsidRDefault="00D03926" w:rsidP="00DA2B8F">
            <w:pPr>
              <w:pStyle w:val="afffffffb"/>
              <w:rPr>
                <w:rFonts w:eastAsia="Tahoma"/>
              </w:rPr>
            </w:pPr>
            <w:r w:rsidRPr="002D45A5">
              <w:rPr>
                <w:rFonts w:eastAsia="Tahoma"/>
              </w:rPr>
              <w:t>строительство</w:t>
            </w:r>
          </w:p>
        </w:tc>
        <w:tc>
          <w:tcPr>
            <w:tcW w:w="2126" w:type="dxa"/>
            <w:vMerge w:val="restart"/>
            <w:shd w:val="clear" w:color="auto" w:fill="auto"/>
          </w:tcPr>
          <w:p w14:paraId="36BD68BD" w14:textId="77777777" w:rsidR="00D03926" w:rsidRDefault="00D03926" w:rsidP="00DA2B8F">
            <w:pPr>
              <w:pStyle w:val="afffffffb"/>
              <w:rPr>
                <w:rFonts w:eastAsia="Tahoma"/>
              </w:rPr>
            </w:pPr>
            <w:r>
              <w:rPr>
                <w:rFonts w:eastAsia="Tahoma"/>
              </w:rPr>
              <w:t>с. Успенка</w:t>
            </w:r>
          </w:p>
          <w:p w14:paraId="0B8EB8CA" w14:textId="1B67D87B" w:rsidR="00D03926" w:rsidRDefault="00D03926" w:rsidP="00DA2B8F">
            <w:pPr>
              <w:pStyle w:val="afffffffb"/>
              <w:rPr>
                <w:rFonts w:eastAsia="Tahoma"/>
              </w:rPr>
            </w:pPr>
            <w:r>
              <w:rPr>
                <w:rFonts w:eastAsia="Tahoma"/>
              </w:rPr>
              <w:t>х. Бутырки</w:t>
            </w:r>
          </w:p>
        </w:tc>
        <w:tc>
          <w:tcPr>
            <w:tcW w:w="2259" w:type="dxa"/>
            <w:shd w:val="clear" w:color="auto" w:fill="auto"/>
          </w:tcPr>
          <w:p w14:paraId="7D53DFEA" w14:textId="150C57D1" w:rsidR="00D03926" w:rsidRDefault="00D03926" w:rsidP="00DA2B8F">
            <w:pPr>
              <w:pStyle w:val="afffffffb"/>
              <w:rPr>
                <w:rFonts w:eastAsia="Tahoma"/>
              </w:rPr>
            </w:pPr>
            <w:r>
              <w:rPr>
                <w:rFonts w:eastAsia="Tahoma"/>
              </w:rPr>
              <w:t>Производительность 147 м</w:t>
            </w:r>
            <w:r>
              <w:rPr>
                <w:rFonts w:eastAsia="Tahoma"/>
                <w:vertAlign w:val="superscript"/>
              </w:rPr>
              <w:t>3</w:t>
            </w:r>
            <w:r>
              <w:rPr>
                <w:rFonts w:eastAsia="Tahoma"/>
              </w:rPr>
              <w:t>/сут</w:t>
            </w:r>
          </w:p>
        </w:tc>
        <w:tc>
          <w:tcPr>
            <w:tcW w:w="1859" w:type="dxa"/>
            <w:vMerge w:val="restart"/>
          </w:tcPr>
          <w:p w14:paraId="15C21F9A" w14:textId="424B1CB0" w:rsidR="00D03926" w:rsidRDefault="00D03926" w:rsidP="00DA2B8F">
            <w:pPr>
              <w:pStyle w:val="afffffffb"/>
              <w:rPr>
                <w:rFonts w:eastAsia="Tahoma"/>
              </w:rPr>
            </w:pPr>
            <w:r w:rsidRPr="003E474B">
              <w:t>Санитарно-защитная зона</w:t>
            </w:r>
          </w:p>
        </w:tc>
        <w:tc>
          <w:tcPr>
            <w:tcW w:w="1429" w:type="dxa"/>
            <w:vMerge w:val="restart"/>
          </w:tcPr>
          <w:p w14:paraId="534319B5" w14:textId="77777777" w:rsidR="00D03926" w:rsidRDefault="00D03926" w:rsidP="00DA2B8F">
            <w:pPr>
              <w:pStyle w:val="afffffffb"/>
              <w:rPr>
                <w:rFonts w:eastAsia="Tahoma"/>
              </w:rPr>
            </w:pPr>
            <w:r w:rsidRPr="0019472E">
              <w:rPr>
                <w:rFonts w:eastAsia="Tahoma"/>
              </w:rPr>
              <w:t>Расчетный срок (2035 г.)</w:t>
            </w:r>
          </w:p>
        </w:tc>
        <w:tc>
          <w:tcPr>
            <w:tcW w:w="1341" w:type="dxa"/>
            <w:vMerge w:val="restart"/>
            <w:shd w:val="clear" w:color="auto" w:fill="auto"/>
          </w:tcPr>
          <w:p w14:paraId="503E0886" w14:textId="020C8AE8" w:rsidR="00D03926" w:rsidRDefault="00E65A25" w:rsidP="00DA2B8F">
            <w:pPr>
              <w:pStyle w:val="afffffffb"/>
              <w:rPr>
                <w:rFonts w:eastAsia="Tahoma"/>
              </w:rPr>
            </w:pPr>
            <w:r>
              <w:rPr>
                <w:rFonts w:eastAsia="Tahoma"/>
              </w:rPr>
              <w:t>ЖЖ, СОЗ</w:t>
            </w:r>
          </w:p>
        </w:tc>
      </w:tr>
      <w:tr w:rsidR="00D03926" w14:paraId="6B2436A7" w14:textId="77777777" w:rsidTr="00E65A25">
        <w:trPr>
          <w:trHeight w:val="20"/>
        </w:trPr>
        <w:tc>
          <w:tcPr>
            <w:tcW w:w="846" w:type="dxa"/>
            <w:vMerge/>
          </w:tcPr>
          <w:p w14:paraId="7F31472C" w14:textId="77777777" w:rsidR="00D03926" w:rsidRDefault="00D03926" w:rsidP="00E65A25">
            <w:pPr>
              <w:pStyle w:val="afffffffb"/>
              <w:numPr>
                <w:ilvl w:val="0"/>
                <w:numId w:val="48"/>
              </w:numPr>
              <w:ind w:left="0"/>
              <w:jc w:val="center"/>
              <w:rPr>
                <w:rFonts w:eastAsia="Tahoma"/>
              </w:rPr>
            </w:pPr>
          </w:p>
        </w:tc>
        <w:tc>
          <w:tcPr>
            <w:tcW w:w="3063" w:type="dxa"/>
            <w:vMerge/>
          </w:tcPr>
          <w:p w14:paraId="208468E2" w14:textId="77777777" w:rsidR="00D03926" w:rsidRDefault="00D03926" w:rsidP="00DA2B8F">
            <w:pPr>
              <w:pStyle w:val="afffffffb"/>
              <w:rPr>
                <w:rFonts w:eastAsia="Tahoma"/>
              </w:rPr>
            </w:pPr>
          </w:p>
        </w:tc>
        <w:tc>
          <w:tcPr>
            <w:tcW w:w="1898" w:type="dxa"/>
            <w:vMerge/>
          </w:tcPr>
          <w:p w14:paraId="12B8705C" w14:textId="77777777" w:rsidR="00D03926" w:rsidRPr="002D45A5" w:rsidRDefault="00D03926" w:rsidP="00DA2B8F">
            <w:pPr>
              <w:pStyle w:val="afffffffb"/>
              <w:rPr>
                <w:rFonts w:eastAsia="Tahoma"/>
              </w:rPr>
            </w:pPr>
          </w:p>
        </w:tc>
        <w:tc>
          <w:tcPr>
            <w:tcW w:w="2126" w:type="dxa"/>
            <w:vMerge/>
            <w:shd w:val="clear" w:color="auto" w:fill="auto"/>
          </w:tcPr>
          <w:p w14:paraId="48BB2D1F" w14:textId="77777777" w:rsidR="00D03926" w:rsidRDefault="00D03926" w:rsidP="00DA2B8F">
            <w:pPr>
              <w:pStyle w:val="afffffffb"/>
              <w:rPr>
                <w:rFonts w:eastAsia="Tahoma"/>
              </w:rPr>
            </w:pPr>
          </w:p>
        </w:tc>
        <w:tc>
          <w:tcPr>
            <w:tcW w:w="2259" w:type="dxa"/>
            <w:shd w:val="clear" w:color="auto" w:fill="auto"/>
          </w:tcPr>
          <w:p w14:paraId="4FBEE4D7" w14:textId="6749057A" w:rsidR="00D03926" w:rsidRDefault="00D03926" w:rsidP="00DA2B8F">
            <w:pPr>
              <w:pStyle w:val="afffffffb"/>
              <w:rPr>
                <w:rFonts w:eastAsia="Tahoma"/>
              </w:rPr>
            </w:pPr>
            <w:r>
              <w:rPr>
                <w:rFonts w:eastAsia="Tahoma"/>
              </w:rPr>
              <w:t>Количество объектов - 2</w:t>
            </w:r>
          </w:p>
        </w:tc>
        <w:tc>
          <w:tcPr>
            <w:tcW w:w="1859" w:type="dxa"/>
            <w:vMerge/>
          </w:tcPr>
          <w:p w14:paraId="695DD921" w14:textId="77777777" w:rsidR="00D03926" w:rsidRPr="003E474B" w:rsidRDefault="00D03926" w:rsidP="00DA2B8F">
            <w:pPr>
              <w:pStyle w:val="afffffffb"/>
            </w:pPr>
          </w:p>
        </w:tc>
        <w:tc>
          <w:tcPr>
            <w:tcW w:w="1429" w:type="dxa"/>
            <w:vMerge/>
          </w:tcPr>
          <w:p w14:paraId="505FBCB3" w14:textId="77777777" w:rsidR="00D03926" w:rsidRPr="0019472E" w:rsidRDefault="00D03926" w:rsidP="00DA2B8F">
            <w:pPr>
              <w:pStyle w:val="afffffffb"/>
              <w:rPr>
                <w:rFonts w:eastAsia="Tahoma"/>
              </w:rPr>
            </w:pPr>
          </w:p>
        </w:tc>
        <w:tc>
          <w:tcPr>
            <w:tcW w:w="1341" w:type="dxa"/>
            <w:vMerge/>
            <w:shd w:val="clear" w:color="auto" w:fill="auto"/>
          </w:tcPr>
          <w:p w14:paraId="03D70695" w14:textId="77777777" w:rsidR="00D03926" w:rsidRDefault="00D03926" w:rsidP="00DA2B8F">
            <w:pPr>
              <w:pStyle w:val="afffffffb"/>
              <w:rPr>
                <w:rFonts w:eastAsia="Tahoma"/>
              </w:rPr>
            </w:pPr>
          </w:p>
        </w:tc>
      </w:tr>
      <w:tr w:rsidR="00917065" w14:paraId="1237C285" w14:textId="77777777" w:rsidTr="00E65A25">
        <w:trPr>
          <w:trHeight w:val="20"/>
        </w:trPr>
        <w:tc>
          <w:tcPr>
            <w:tcW w:w="846" w:type="dxa"/>
          </w:tcPr>
          <w:p w14:paraId="1B6E46D6" w14:textId="77777777" w:rsidR="00917065" w:rsidRDefault="00917065" w:rsidP="00E65A25">
            <w:pPr>
              <w:pStyle w:val="afffffffb"/>
              <w:numPr>
                <w:ilvl w:val="0"/>
                <w:numId w:val="48"/>
              </w:numPr>
              <w:ind w:left="0"/>
              <w:jc w:val="center"/>
              <w:rPr>
                <w:rFonts w:eastAsia="Tahoma"/>
              </w:rPr>
            </w:pPr>
          </w:p>
        </w:tc>
        <w:tc>
          <w:tcPr>
            <w:tcW w:w="3063" w:type="dxa"/>
          </w:tcPr>
          <w:p w14:paraId="70A04ECA" w14:textId="24B59292" w:rsidR="00917065" w:rsidRPr="00E65A25" w:rsidRDefault="00917065" w:rsidP="00E65A25">
            <w:pPr>
              <w:pStyle w:val="afffffffb"/>
              <w:rPr>
                <w:rFonts w:eastAsia="Tahoma"/>
              </w:rPr>
            </w:pPr>
            <w:r w:rsidRPr="00E65A25">
              <w:rPr>
                <w:rFonts w:eastAsia="Tahoma"/>
              </w:rPr>
              <w:t xml:space="preserve">Канализация </w:t>
            </w:r>
            <w:r w:rsidR="00E65A25" w:rsidRPr="00E65A25">
              <w:rPr>
                <w:rFonts w:eastAsia="Tahoma"/>
              </w:rPr>
              <w:t>напорная</w:t>
            </w:r>
            <w:r w:rsidRPr="00E65A25">
              <w:rPr>
                <w:rFonts w:eastAsia="Tahoma"/>
              </w:rPr>
              <w:t>. Организация централизованного водоотведения</w:t>
            </w:r>
          </w:p>
        </w:tc>
        <w:tc>
          <w:tcPr>
            <w:tcW w:w="1898" w:type="dxa"/>
          </w:tcPr>
          <w:p w14:paraId="50FB8D6C" w14:textId="3562F58C" w:rsidR="00917065" w:rsidRPr="00E65A25" w:rsidRDefault="00917065" w:rsidP="00020212">
            <w:pPr>
              <w:pStyle w:val="afffffffb"/>
              <w:rPr>
                <w:rFonts w:eastAsia="Tahoma"/>
              </w:rPr>
            </w:pPr>
            <w:r w:rsidRPr="00E65A25">
              <w:rPr>
                <w:rFonts w:eastAsia="Tahoma"/>
              </w:rPr>
              <w:t>реконструкция</w:t>
            </w:r>
          </w:p>
        </w:tc>
        <w:tc>
          <w:tcPr>
            <w:tcW w:w="2126" w:type="dxa"/>
          </w:tcPr>
          <w:p w14:paraId="5D6D53C1" w14:textId="393A1CE5" w:rsidR="00917065" w:rsidRPr="00E65A25" w:rsidRDefault="00917065" w:rsidP="00917065">
            <w:pPr>
              <w:pStyle w:val="afffffffb"/>
              <w:rPr>
                <w:rFonts w:eastAsia="Tahoma"/>
              </w:rPr>
            </w:pPr>
            <w:r w:rsidRPr="00E65A25">
              <w:rPr>
                <w:rFonts w:eastAsia="Tahoma"/>
              </w:rPr>
              <w:t>с. Успенка</w:t>
            </w:r>
          </w:p>
        </w:tc>
        <w:tc>
          <w:tcPr>
            <w:tcW w:w="2259" w:type="dxa"/>
          </w:tcPr>
          <w:p w14:paraId="4633060E" w14:textId="5A325A84" w:rsidR="00917065" w:rsidRPr="00E65A25" w:rsidRDefault="00917065" w:rsidP="00917065">
            <w:pPr>
              <w:pStyle w:val="afffffffb"/>
              <w:rPr>
                <w:rFonts w:eastAsia="Tahoma"/>
              </w:rPr>
            </w:pPr>
            <w:r w:rsidRPr="00E65A25">
              <w:rPr>
                <w:rFonts w:eastAsia="Tahoma"/>
              </w:rPr>
              <w:t>Протяженность 2,4 км</w:t>
            </w:r>
          </w:p>
        </w:tc>
        <w:tc>
          <w:tcPr>
            <w:tcW w:w="1859" w:type="dxa"/>
          </w:tcPr>
          <w:p w14:paraId="2E7C12FD" w14:textId="77777777" w:rsidR="00917065" w:rsidRPr="00E65A25" w:rsidRDefault="00917065" w:rsidP="00020212">
            <w:pPr>
              <w:pStyle w:val="afffffffb"/>
              <w:rPr>
                <w:rFonts w:eastAsia="Tahoma"/>
              </w:rPr>
            </w:pPr>
            <w:r w:rsidRPr="00E65A25">
              <w:rPr>
                <w:rFonts w:eastAsia="Tahoma"/>
              </w:rPr>
              <w:t>Не устанавливается</w:t>
            </w:r>
          </w:p>
        </w:tc>
        <w:tc>
          <w:tcPr>
            <w:tcW w:w="1429" w:type="dxa"/>
          </w:tcPr>
          <w:p w14:paraId="68F14DD2" w14:textId="77777777" w:rsidR="00917065" w:rsidRPr="00E65A25" w:rsidRDefault="00917065" w:rsidP="00020212">
            <w:pPr>
              <w:pStyle w:val="afffffffb"/>
              <w:rPr>
                <w:rFonts w:eastAsia="Tahoma"/>
              </w:rPr>
            </w:pPr>
            <w:r w:rsidRPr="00E65A25">
              <w:rPr>
                <w:rFonts w:eastAsia="Tahoma"/>
              </w:rPr>
              <w:t>Расчетный срок (2035 г.)</w:t>
            </w:r>
          </w:p>
        </w:tc>
        <w:tc>
          <w:tcPr>
            <w:tcW w:w="1341" w:type="dxa"/>
          </w:tcPr>
          <w:p w14:paraId="0C43704C" w14:textId="77777777" w:rsidR="00917065" w:rsidRDefault="00917065" w:rsidP="00020212">
            <w:pPr>
              <w:pStyle w:val="afffffffb"/>
              <w:rPr>
                <w:rFonts w:eastAsia="Tahoma"/>
              </w:rPr>
            </w:pPr>
            <w:r w:rsidRPr="00E65A25">
              <w:rPr>
                <w:rFonts w:eastAsia="Tahoma"/>
              </w:rPr>
              <w:t>-</w:t>
            </w:r>
          </w:p>
        </w:tc>
      </w:tr>
      <w:tr w:rsidR="000F09A8" w14:paraId="0C58CF65" w14:textId="77777777" w:rsidTr="00E65A25">
        <w:trPr>
          <w:trHeight w:val="20"/>
        </w:trPr>
        <w:tc>
          <w:tcPr>
            <w:tcW w:w="846" w:type="dxa"/>
          </w:tcPr>
          <w:p w14:paraId="744EE513" w14:textId="312AE852" w:rsidR="000F09A8" w:rsidRDefault="000F09A8" w:rsidP="00E65A25">
            <w:pPr>
              <w:pStyle w:val="afffffffb"/>
              <w:numPr>
                <w:ilvl w:val="0"/>
                <w:numId w:val="48"/>
              </w:numPr>
              <w:ind w:left="0"/>
              <w:jc w:val="center"/>
              <w:rPr>
                <w:rFonts w:eastAsia="Tahoma"/>
              </w:rPr>
            </w:pPr>
          </w:p>
        </w:tc>
        <w:tc>
          <w:tcPr>
            <w:tcW w:w="3063" w:type="dxa"/>
          </w:tcPr>
          <w:p w14:paraId="11B70D68" w14:textId="2C6EC596" w:rsidR="000F09A8" w:rsidRDefault="000F09A8" w:rsidP="00E65A25">
            <w:pPr>
              <w:pStyle w:val="afffffffb"/>
              <w:rPr>
                <w:rFonts w:eastAsia="Tahoma"/>
              </w:rPr>
            </w:pPr>
            <w:r w:rsidRPr="00E65A25">
              <w:rPr>
                <w:rFonts w:eastAsia="Tahoma"/>
              </w:rPr>
              <w:t xml:space="preserve">Канализация </w:t>
            </w:r>
            <w:r w:rsidR="00E65A25" w:rsidRPr="00E65A25">
              <w:rPr>
                <w:rFonts w:eastAsia="Tahoma"/>
              </w:rPr>
              <w:t>напорная</w:t>
            </w:r>
            <w:r w:rsidR="003B6FBA" w:rsidRPr="00E65A25">
              <w:rPr>
                <w:rFonts w:eastAsia="Tahoma"/>
              </w:rPr>
              <w:t>.</w:t>
            </w:r>
            <w:r w:rsidR="003B6FBA">
              <w:rPr>
                <w:rFonts w:eastAsia="Tahoma"/>
              </w:rPr>
              <w:t xml:space="preserve"> Организация централизованного водоотведения</w:t>
            </w:r>
          </w:p>
        </w:tc>
        <w:tc>
          <w:tcPr>
            <w:tcW w:w="1898" w:type="dxa"/>
          </w:tcPr>
          <w:p w14:paraId="3689F9DE" w14:textId="5A153FD5" w:rsidR="000F09A8" w:rsidRDefault="000F09A8" w:rsidP="000F09A8">
            <w:pPr>
              <w:pStyle w:val="afffffffb"/>
              <w:rPr>
                <w:rFonts w:eastAsia="Tahoma"/>
              </w:rPr>
            </w:pPr>
            <w:r>
              <w:rPr>
                <w:rFonts w:eastAsia="Tahoma"/>
              </w:rPr>
              <w:t>строительство</w:t>
            </w:r>
          </w:p>
        </w:tc>
        <w:tc>
          <w:tcPr>
            <w:tcW w:w="2126" w:type="dxa"/>
          </w:tcPr>
          <w:p w14:paraId="66437E22" w14:textId="7C3EAC09" w:rsidR="000F09A8" w:rsidRDefault="000F09A8" w:rsidP="000F09A8">
            <w:pPr>
              <w:pStyle w:val="afffffffb"/>
              <w:rPr>
                <w:rFonts w:eastAsia="Tahoma"/>
              </w:rPr>
            </w:pPr>
            <w:r>
              <w:rPr>
                <w:rFonts w:eastAsia="Tahoma"/>
              </w:rPr>
              <w:t>с. Успенка, х. Бутырки</w:t>
            </w:r>
          </w:p>
        </w:tc>
        <w:tc>
          <w:tcPr>
            <w:tcW w:w="2259" w:type="dxa"/>
            <w:shd w:val="clear" w:color="auto" w:fill="auto"/>
          </w:tcPr>
          <w:p w14:paraId="464AB8F1" w14:textId="62E47481" w:rsidR="000F09A8" w:rsidRDefault="000F09A8" w:rsidP="00E65A25">
            <w:pPr>
              <w:pStyle w:val="afffffffb"/>
              <w:rPr>
                <w:rFonts w:eastAsia="Tahoma"/>
              </w:rPr>
            </w:pPr>
            <w:r>
              <w:rPr>
                <w:rFonts w:eastAsia="Tahoma"/>
              </w:rPr>
              <w:t xml:space="preserve">Протяженность </w:t>
            </w:r>
            <w:r w:rsidR="00E65A25">
              <w:rPr>
                <w:rFonts w:eastAsia="Tahoma"/>
              </w:rPr>
              <w:t>–</w:t>
            </w:r>
            <w:r>
              <w:rPr>
                <w:rFonts w:eastAsia="Tahoma"/>
              </w:rPr>
              <w:t xml:space="preserve"> </w:t>
            </w:r>
            <w:r w:rsidR="00E65A25">
              <w:rPr>
                <w:rFonts w:eastAsia="Tahoma"/>
              </w:rPr>
              <w:t>23,0</w:t>
            </w:r>
            <w:r>
              <w:rPr>
                <w:rFonts w:eastAsia="Tahoma"/>
              </w:rPr>
              <w:t xml:space="preserve"> км</w:t>
            </w:r>
          </w:p>
        </w:tc>
        <w:tc>
          <w:tcPr>
            <w:tcW w:w="1859" w:type="dxa"/>
          </w:tcPr>
          <w:p w14:paraId="3BA5C02E" w14:textId="4E1A6E80" w:rsidR="000F09A8" w:rsidRDefault="000F09A8" w:rsidP="00DA2B8F">
            <w:pPr>
              <w:pStyle w:val="afffffffb"/>
              <w:rPr>
                <w:rFonts w:eastAsia="Tahoma"/>
              </w:rPr>
            </w:pPr>
            <w:r>
              <w:rPr>
                <w:rFonts w:eastAsia="Tahoma"/>
              </w:rPr>
              <w:t>Не устанавлива</w:t>
            </w:r>
            <w:r w:rsidR="00DA2B8F">
              <w:rPr>
                <w:rFonts w:eastAsia="Tahoma"/>
              </w:rPr>
              <w:t>е</w:t>
            </w:r>
            <w:r>
              <w:rPr>
                <w:rFonts w:eastAsia="Tahoma"/>
              </w:rPr>
              <w:t>тся</w:t>
            </w:r>
          </w:p>
        </w:tc>
        <w:tc>
          <w:tcPr>
            <w:tcW w:w="1429" w:type="dxa"/>
          </w:tcPr>
          <w:p w14:paraId="60CA7B40" w14:textId="04574A7D" w:rsidR="000F09A8" w:rsidRDefault="000F09A8" w:rsidP="000F09A8">
            <w:pPr>
              <w:pStyle w:val="afffffffb"/>
              <w:rPr>
                <w:rFonts w:eastAsia="Tahoma"/>
              </w:rPr>
            </w:pPr>
            <w:r>
              <w:rPr>
                <w:rFonts w:eastAsia="Tahoma"/>
              </w:rPr>
              <w:t>Расчетный срок (2035 г.)</w:t>
            </w:r>
          </w:p>
        </w:tc>
        <w:tc>
          <w:tcPr>
            <w:tcW w:w="1341" w:type="dxa"/>
          </w:tcPr>
          <w:p w14:paraId="52E73E96" w14:textId="23D14367" w:rsidR="000F09A8" w:rsidRDefault="000F09A8" w:rsidP="000F09A8">
            <w:pPr>
              <w:pStyle w:val="afffffffb"/>
              <w:rPr>
                <w:rFonts w:eastAsia="Tahoma"/>
              </w:rPr>
            </w:pPr>
            <w:r>
              <w:rPr>
                <w:rFonts w:eastAsia="Tahoma"/>
              </w:rPr>
              <w:t>-</w:t>
            </w:r>
          </w:p>
        </w:tc>
      </w:tr>
    </w:tbl>
    <w:p w14:paraId="2A952391" w14:textId="43EFE2C1" w:rsidR="00DD506F" w:rsidRDefault="00DD506F" w:rsidP="000E7123">
      <w:pPr>
        <w:pStyle w:val="ac"/>
        <w:rPr>
          <w:rFonts w:eastAsia="Tahoma"/>
        </w:rPr>
      </w:pPr>
    </w:p>
    <w:p w14:paraId="6AB479ED" w14:textId="77777777" w:rsidR="00E65A25" w:rsidRDefault="00E65A25">
      <w:pPr>
        <w:spacing w:after="160" w:line="259" w:lineRule="auto"/>
        <w:ind w:firstLine="0"/>
        <w:jc w:val="left"/>
        <w:rPr>
          <w:szCs w:val="28"/>
        </w:rPr>
      </w:pPr>
      <w:r>
        <w:br w:type="page"/>
      </w:r>
    </w:p>
    <w:p w14:paraId="3BCE5A8A" w14:textId="5BEB3DF3" w:rsidR="00DD506F" w:rsidRDefault="00DD506F" w:rsidP="00812A14">
      <w:pPr>
        <w:pStyle w:val="ac"/>
      </w:pPr>
      <w:r w:rsidRPr="00812A14">
        <w:lastRenderedPageBreak/>
        <w:t>Характеристика зон с особыми условиями использования территории</w:t>
      </w:r>
      <w:r>
        <w:t xml:space="preserve"> </w:t>
      </w:r>
    </w:p>
    <w:tbl>
      <w:tblPr>
        <w:tblStyle w:val="aff4"/>
        <w:tblW w:w="0" w:type="auto"/>
        <w:tblLook w:val="04A0" w:firstRow="1" w:lastRow="0" w:firstColumn="1" w:lastColumn="0" w:noHBand="0" w:noVBand="1"/>
      </w:tblPr>
      <w:tblGrid>
        <w:gridCol w:w="1281"/>
        <w:gridCol w:w="3766"/>
        <w:gridCol w:w="2184"/>
        <w:gridCol w:w="3679"/>
        <w:gridCol w:w="3650"/>
      </w:tblGrid>
      <w:tr w:rsidR="00E65A25" w:rsidRPr="001178EE" w14:paraId="437550E3" w14:textId="0A3D995B" w:rsidTr="001178EE">
        <w:trPr>
          <w:tblHeader/>
        </w:trPr>
        <w:tc>
          <w:tcPr>
            <w:tcW w:w="0" w:type="auto"/>
          </w:tcPr>
          <w:p w14:paraId="1EA26646" w14:textId="6D1BC19C" w:rsidR="00E65A25" w:rsidRPr="001178EE" w:rsidRDefault="00E65A25" w:rsidP="00E65A25">
            <w:pPr>
              <w:pStyle w:val="afffffffb"/>
              <w:jc w:val="center"/>
              <w:rPr>
                <w:b/>
              </w:rPr>
            </w:pPr>
            <w:r w:rsidRPr="001178EE">
              <w:rPr>
                <w:b/>
              </w:rPr>
              <w:t>Индекс объекта</w:t>
            </w:r>
          </w:p>
        </w:tc>
        <w:tc>
          <w:tcPr>
            <w:tcW w:w="0" w:type="auto"/>
          </w:tcPr>
          <w:p w14:paraId="573A55D5" w14:textId="4CCAA57E" w:rsidR="00E65A25" w:rsidRPr="001178EE" w:rsidRDefault="00E65A25" w:rsidP="001178EE">
            <w:pPr>
              <w:pStyle w:val="afffffffb"/>
              <w:jc w:val="center"/>
              <w:rPr>
                <w:b/>
              </w:rPr>
            </w:pPr>
            <w:r w:rsidRPr="001178EE">
              <w:rPr>
                <w:b/>
              </w:rPr>
              <w:t>Назначение и наименование объекта</w:t>
            </w:r>
          </w:p>
        </w:tc>
        <w:tc>
          <w:tcPr>
            <w:tcW w:w="0" w:type="auto"/>
          </w:tcPr>
          <w:p w14:paraId="73FBB460" w14:textId="04EFABEC" w:rsidR="00E65A25" w:rsidRPr="001178EE" w:rsidRDefault="00E65A25" w:rsidP="001178EE">
            <w:pPr>
              <w:pStyle w:val="afffffffb"/>
              <w:jc w:val="center"/>
              <w:rPr>
                <w:b/>
              </w:rPr>
            </w:pPr>
            <w:r w:rsidRPr="001178EE">
              <w:rPr>
                <w:b/>
              </w:rPr>
              <w:t>Местоположение</w:t>
            </w:r>
          </w:p>
        </w:tc>
        <w:tc>
          <w:tcPr>
            <w:tcW w:w="0" w:type="auto"/>
          </w:tcPr>
          <w:p w14:paraId="35E59441" w14:textId="27EDE37F" w:rsidR="00E65A25" w:rsidRPr="001178EE" w:rsidRDefault="00E65A25" w:rsidP="001178EE">
            <w:pPr>
              <w:pStyle w:val="afffffffb"/>
              <w:jc w:val="center"/>
              <w:rPr>
                <w:b/>
              </w:rPr>
            </w:pPr>
            <w:r w:rsidRPr="001178EE">
              <w:rPr>
                <w:b/>
              </w:rPr>
              <w:t>Тип зоны с особыми условиями использования территории</w:t>
            </w:r>
          </w:p>
        </w:tc>
        <w:tc>
          <w:tcPr>
            <w:tcW w:w="0" w:type="auto"/>
          </w:tcPr>
          <w:p w14:paraId="7830F319" w14:textId="74C63BB9" w:rsidR="00E65A25" w:rsidRPr="001178EE" w:rsidRDefault="00E65A25" w:rsidP="001178EE">
            <w:pPr>
              <w:pStyle w:val="afffffffb"/>
              <w:jc w:val="center"/>
              <w:rPr>
                <w:b/>
              </w:rPr>
            </w:pPr>
            <w:r w:rsidRPr="001178EE">
              <w:rPr>
                <w:b/>
              </w:rPr>
              <w:t>Характеристики зоны с особыми условиями использования территории</w:t>
            </w:r>
          </w:p>
        </w:tc>
      </w:tr>
      <w:tr w:rsidR="00E65A25" w14:paraId="7122342B" w14:textId="77777777" w:rsidTr="00D03926">
        <w:tc>
          <w:tcPr>
            <w:tcW w:w="0" w:type="auto"/>
          </w:tcPr>
          <w:p w14:paraId="1F54A434" w14:textId="0F6E3F42" w:rsidR="00E65A25" w:rsidRPr="00E65A25" w:rsidRDefault="00E65A25" w:rsidP="00E65A25">
            <w:pPr>
              <w:pStyle w:val="afffffffb"/>
              <w:jc w:val="center"/>
            </w:pPr>
            <w:r w:rsidRPr="00E65A25">
              <w:t>4</w:t>
            </w:r>
          </w:p>
        </w:tc>
        <w:tc>
          <w:tcPr>
            <w:tcW w:w="0" w:type="auto"/>
          </w:tcPr>
          <w:p w14:paraId="7CA1C29B" w14:textId="77777777" w:rsidR="00E65A25" w:rsidRPr="00D03926" w:rsidRDefault="00E65A25" w:rsidP="00D03926">
            <w:pPr>
              <w:pStyle w:val="afffffffb"/>
              <w:rPr>
                <w:rFonts w:eastAsia="Tahoma"/>
              </w:rPr>
            </w:pPr>
            <w:r w:rsidRPr="00D03926">
              <w:rPr>
                <w:rFonts w:eastAsia="Tahoma"/>
              </w:rPr>
              <w:t>Водонапорная башня.</w:t>
            </w:r>
          </w:p>
          <w:p w14:paraId="7264284E" w14:textId="64B3BBC7" w:rsidR="00E65A25" w:rsidRDefault="00E65A25" w:rsidP="00D03926">
            <w:pPr>
              <w:pStyle w:val="afffffffb"/>
            </w:pPr>
            <w:r w:rsidRPr="00D03926">
              <w:rPr>
                <w:rFonts w:eastAsia="Tahoma"/>
              </w:rPr>
              <w:t>Организация централизованного водоснабжения</w:t>
            </w:r>
          </w:p>
        </w:tc>
        <w:tc>
          <w:tcPr>
            <w:tcW w:w="0" w:type="auto"/>
            <w:shd w:val="clear" w:color="auto" w:fill="auto"/>
          </w:tcPr>
          <w:p w14:paraId="076B2596" w14:textId="60528CB5" w:rsidR="00E65A25" w:rsidRDefault="00E65A25" w:rsidP="00D03926">
            <w:pPr>
              <w:pStyle w:val="afffffffb"/>
            </w:pPr>
            <w:r>
              <w:rPr>
                <w:rFonts w:eastAsia="Tahoma"/>
              </w:rPr>
              <w:t>с. Успенка</w:t>
            </w:r>
          </w:p>
        </w:tc>
        <w:tc>
          <w:tcPr>
            <w:tcW w:w="0" w:type="auto"/>
          </w:tcPr>
          <w:p w14:paraId="3726ECA1" w14:textId="7600274F" w:rsidR="00E65A25" w:rsidRDefault="00E65A25" w:rsidP="00D03926">
            <w:pPr>
              <w:pStyle w:val="afffffffb"/>
            </w:pPr>
            <w:r>
              <w:t>Зона</w:t>
            </w:r>
            <w:r w:rsidRPr="00855D37">
              <w:t> санитарной охраны источников питьевого и хозяйственно-бытового водоснабжения</w:t>
            </w:r>
          </w:p>
        </w:tc>
        <w:tc>
          <w:tcPr>
            <w:tcW w:w="0" w:type="auto"/>
          </w:tcPr>
          <w:p w14:paraId="6B07428E" w14:textId="579B7815" w:rsidR="00E65A25" w:rsidRPr="00855D37" w:rsidRDefault="00E65A25" w:rsidP="00D03926">
            <w:pPr>
              <w:pStyle w:val="afffffffb"/>
            </w:pPr>
            <w:r>
              <w:t>1 пояс – не менее 10 м</w:t>
            </w:r>
            <w:r w:rsidRPr="00855D37">
              <w:t>.</w:t>
            </w:r>
          </w:p>
          <w:p w14:paraId="1280C56A" w14:textId="6FB323B0" w:rsidR="00E65A25" w:rsidRPr="00D1446D" w:rsidRDefault="00E65A25" w:rsidP="00D03926">
            <w:pPr>
              <w:pStyle w:val="afffffffb"/>
            </w:pPr>
            <w:r w:rsidRPr="00D1446D">
              <w:t>Режим</w:t>
            </w:r>
            <w:r>
              <w:t xml:space="preserve"> использования</w:t>
            </w:r>
            <w:r w:rsidRPr="00D1446D">
              <w:t xml:space="preserve"> территории зоны </w:t>
            </w:r>
            <w:proofErr w:type="gramStart"/>
            <w:r w:rsidRPr="00D1446D">
              <w:t xml:space="preserve">в соответствии с </w:t>
            </w:r>
            <w:r w:rsidRPr="00855D37">
              <w:t>СанПиН</w:t>
            </w:r>
            <w:proofErr w:type="gramEnd"/>
            <w:r w:rsidRPr="00855D37">
              <w:t xml:space="preserve"> 2.1.4.1110-02</w:t>
            </w:r>
            <w:r>
              <w:t>.</w:t>
            </w:r>
          </w:p>
        </w:tc>
      </w:tr>
      <w:tr w:rsidR="00E65A25" w14:paraId="456D60CC" w14:textId="08EB0B62" w:rsidTr="00B3000D">
        <w:tc>
          <w:tcPr>
            <w:tcW w:w="0" w:type="auto"/>
          </w:tcPr>
          <w:p w14:paraId="06ACF50D" w14:textId="4EDB30CE" w:rsidR="00E65A25" w:rsidRPr="00E65A25" w:rsidRDefault="00E65A25" w:rsidP="00E65A25">
            <w:pPr>
              <w:pStyle w:val="afffffffb"/>
              <w:jc w:val="center"/>
            </w:pPr>
            <w:r w:rsidRPr="00E65A25">
              <w:t>5</w:t>
            </w:r>
          </w:p>
        </w:tc>
        <w:tc>
          <w:tcPr>
            <w:tcW w:w="0" w:type="auto"/>
          </w:tcPr>
          <w:p w14:paraId="18B18432" w14:textId="77777777" w:rsidR="00E65A25" w:rsidRDefault="00E65A25" w:rsidP="00D03926">
            <w:pPr>
              <w:pStyle w:val="afffffffb"/>
              <w:rPr>
                <w:rFonts w:eastAsia="Tahoma"/>
              </w:rPr>
            </w:pPr>
            <w:r>
              <w:rPr>
                <w:rFonts w:eastAsia="Tahoma"/>
              </w:rPr>
              <w:t>Очистные сооружения.</w:t>
            </w:r>
          </w:p>
          <w:p w14:paraId="3441AC5F" w14:textId="6D293419" w:rsidR="00E65A25" w:rsidRDefault="00E65A25" w:rsidP="00D03926">
            <w:pPr>
              <w:pStyle w:val="afffffffb"/>
            </w:pPr>
            <w:r>
              <w:rPr>
                <w:rFonts w:eastAsia="Tahoma"/>
              </w:rPr>
              <w:t>Организация централизованного водоотведения</w:t>
            </w:r>
          </w:p>
        </w:tc>
        <w:tc>
          <w:tcPr>
            <w:tcW w:w="0" w:type="auto"/>
            <w:shd w:val="clear" w:color="auto" w:fill="auto"/>
          </w:tcPr>
          <w:p w14:paraId="567E7846" w14:textId="6FAF0B96" w:rsidR="00E65A25" w:rsidRDefault="00E65A25" w:rsidP="00D03926">
            <w:pPr>
              <w:pStyle w:val="afffffffb"/>
            </w:pPr>
            <w:r>
              <w:t>Восточнее с. Успенка</w:t>
            </w:r>
          </w:p>
        </w:tc>
        <w:tc>
          <w:tcPr>
            <w:tcW w:w="0" w:type="auto"/>
          </w:tcPr>
          <w:p w14:paraId="3CAFF596" w14:textId="3D9101E9" w:rsidR="00E65A25" w:rsidRDefault="00E65A25" w:rsidP="00D03926">
            <w:pPr>
              <w:pStyle w:val="afffffffb"/>
            </w:pPr>
            <w:r>
              <w:t>Санитарно-защитная зона</w:t>
            </w:r>
          </w:p>
        </w:tc>
        <w:tc>
          <w:tcPr>
            <w:tcW w:w="0" w:type="auto"/>
          </w:tcPr>
          <w:p w14:paraId="25C2FD73" w14:textId="32A32D51" w:rsidR="00E65A25" w:rsidRPr="00D1446D" w:rsidRDefault="00E65A25" w:rsidP="00D03926">
            <w:pPr>
              <w:pStyle w:val="afffffffb"/>
            </w:pPr>
            <w:r w:rsidRPr="00D1446D">
              <w:t>IV класс опасности, размер зоны 100 м.</w:t>
            </w:r>
          </w:p>
          <w:p w14:paraId="3C206779" w14:textId="6F3240C3" w:rsidR="00E65A25" w:rsidRPr="00D1446D" w:rsidRDefault="00E65A25" w:rsidP="00D03926">
            <w:pPr>
              <w:pStyle w:val="afffffffb"/>
            </w:pPr>
            <w:r w:rsidRPr="00D1446D">
              <w:t>Режим</w:t>
            </w:r>
            <w:r>
              <w:t xml:space="preserve"> использования</w:t>
            </w:r>
            <w:r w:rsidRPr="00D1446D">
              <w:t xml:space="preserve"> территории зоны </w:t>
            </w:r>
            <w:proofErr w:type="gramStart"/>
            <w:r w:rsidRPr="00D1446D">
              <w:t>в соответствии с СанПиН</w:t>
            </w:r>
            <w:proofErr w:type="gramEnd"/>
            <w:r w:rsidRPr="00D1446D">
              <w:t xml:space="preserve"> 2.2.1/2.1.1.1200-03</w:t>
            </w:r>
          </w:p>
        </w:tc>
      </w:tr>
      <w:tr w:rsidR="00E65A25" w14:paraId="6965452D" w14:textId="422E61A0" w:rsidTr="001178EE">
        <w:tc>
          <w:tcPr>
            <w:tcW w:w="0" w:type="auto"/>
          </w:tcPr>
          <w:p w14:paraId="10273BC4" w14:textId="04909EA2" w:rsidR="00E65A25" w:rsidRPr="00E65A25" w:rsidRDefault="00E65A25" w:rsidP="00E65A25">
            <w:pPr>
              <w:pStyle w:val="afffffffb"/>
              <w:jc w:val="center"/>
            </w:pPr>
            <w:r w:rsidRPr="00E65A25">
              <w:t>6</w:t>
            </w:r>
          </w:p>
        </w:tc>
        <w:tc>
          <w:tcPr>
            <w:tcW w:w="0" w:type="auto"/>
          </w:tcPr>
          <w:p w14:paraId="4C2C96E2" w14:textId="60C09D4A" w:rsidR="00E65A25" w:rsidRDefault="00E65A25" w:rsidP="00D03926">
            <w:pPr>
              <w:pStyle w:val="afffffffb"/>
            </w:pPr>
            <w:r>
              <w:rPr>
                <w:rFonts w:eastAsia="Tahoma"/>
              </w:rPr>
              <w:t>Канализационная насосная станция. Организация централизованного водоотведения</w:t>
            </w:r>
          </w:p>
        </w:tc>
        <w:tc>
          <w:tcPr>
            <w:tcW w:w="0" w:type="auto"/>
          </w:tcPr>
          <w:p w14:paraId="65A53D48" w14:textId="72860791" w:rsidR="00E65A25" w:rsidRDefault="00E65A25" w:rsidP="00D03926">
            <w:pPr>
              <w:pStyle w:val="afffffffb"/>
            </w:pPr>
            <w:r>
              <w:rPr>
                <w:rFonts w:eastAsia="Tahoma"/>
              </w:rPr>
              <w:t>с. Успенка, х. Бутырки</w:t>
            </w:r>
          </w:p>
        </w:tc>
        <w:tc>
          <w:tcPr>
            <w:tcW w:w="0" w:type="auto"/>
          </w:tcPr>
          <w:p w14:paraId="48225D62" w14:textId="24A8C304" w:rsidR="00E65A25" w:rsidRDefault="00E65A25" w:rsidP="00D03926">
            <w:pPr>
              <w:pStyle w:val="afffffffb"/>
            </w:pPr>
            <w:r w:rsidRPr="0081056D">
              <w:t>Санитарно-защитная зона</w:t>
            </w:r>
          </w:p>
        </w:tc>
        <w:tc>
          <w:tcPr>
            <w:tcW w:w="0" w:type="auto"/>
          </w:tcPr>
          <w:p w14:paraId="50EAA418" w14:textId="77777777" w:rsidR="00E65A25" w:rsidRDefault="00E65A25" w:rsidP="00D03926">
            <w:pPr>
              <w:pStyle w:val="afffffffb"/>
            </w:pPr>
            <w:r w:rsidRPr="00060FEF">
              <w:rPr>
                <w:lang w:val="en-US"/>
              </w:rPr>
              <w:t>V</w:t>
            </w:r>
            <w:r w:rsidRPr="00060FEF">
              <w:t xml:space="preserve"> класс опасности, </w:t>
            </w:r>
            <w:r>
              <w:t xml:space="preserve">размер зоны </w:t>
            </w:r>
            <w:r w:rsidRPr="00060FEF">
              <w:t>1</w:t>
            </w:r>
            <w:r>
              <w:t>5</w:t>
            </w:r>
            <w:r w:rsidRPr="00060FEF">
              <w:t xml:space="preserve"> м</w:t>
            </w:r>
            <w:r>
              <w:t>.</w:t>
            </w:r>
          </w:p>
          <w:p w14:paraId="08641AB5" w14:textId="12FE2FF6" w:rsidR="00E65A25" w:rsidRDefault="00E65A25" w:rsidP="00D03926">
            <w:pPr>
              <w:pStyle w:val="afffffffb"/>
            </w:pPr>
            <w:r w:rsidRPr="00D1446D">
              <w:t>Режим</w:t>
            </w:r>
            <w:r>
              <w:t xml:space="preserve"> использования</w:t>
            </w:r>
            <w:r w:rsidRPr="00D1446D">
              <w:t xml:space="preserve"> территории зоны </w:t>
            </w:r>
            <w:proofErr w:type="gramStart"/>
            <w:r w:rsidRPr="00D1446D">
              <w:t>в соответствии с СанПиН</w:t>
            </w:r>
            <w:proofErr w:type="gramEnd"/>
            <w:r w:rsidRPr="00D1446D">
              <w:t xml:space="preserve"> 2.2.1/2.1.1.1200-03</w:t>
            </w:r>
          </w:p>
        </w:tc>
      </w:tr>
    </w:tbl>
    <w:p w14:paraId="5208560B" w14:textId="7B54077D" w:rsidR="00DD506F" w:rsidRDefault="00DD506F">
      <w:pPr>
        <w:spacing w:after="160" w:line="259" w:lineRule="auto"/>
        <w:ind w:firstLine="0"/>
        <w:jc w:val="left"/>
        <w:rPr>
          <w:rFonts w:eastAsia="Tahoma"/>
          <w:b/>
          <w:sz w:val="32"/>
          <w:szCs w:val="32"/>
        </w:rPr>
      </w:pPr>
      <w:r>
        <w:br w:type="page"/>
      </w:r>
    </w:p>
    <w:p w14:paraId="159E0350" w14:textId="77777777" w:rsidR="00CD738D" w:rsidRDefault="00CD738D" w:rsidP="00DD506F">
      <w:pPr>
        <w:pStyle w:val="1"/>
        <w:numPr>
          <w:ilvl w:val="0"/>
          <w:numId w:val="0"/>
        </w:numPr>
        <w:sectPr w:rsidR="00CD738D" w:rsidSect="00DD506F">
          <w:pgSz w:w="16838" w:h="11906" w:orient="landscape"/>
          <w:pgMar w:top="1701" w:right="1134" w:bottom="851" w:left="1134" w:header="709" w:footer="709" w:gutter="0"/>
          <w:cols w:space="708"/>
          <w:titlePg/>
          <w:docGrid w:linePitch="381"/>
        </w:sectPr>
      </w:pPr>
    </w:p>
    <w:p w14:paraId="31C216EE" w14:textId="4ACF813E" w:rsidR="00DD506F" w:rsidRDefault="00DD506F" w:rsidP="00DD506F">
      <w:pPr>
        <w:pStyle w:val="1"/>
        <w:numPr>
          <w:ilvl w:val="0"/>
          <w:numId w:val="0"/>
        </w:numPr>
      </w:pPr>
      <w:bookmarkStart w:id="16" w:name="_Toc168489603"/>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16"/>
    </w:p>
    <w:p w14:paraId="2EFC8653" w14:textId="77777777" w:rsidR="000E7123" w:rsidRDefault="000E7123" w:rsidP="000E7123">
      <w:pPr>
        <w:pStyle w:val="ac"/>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28B9E722" w14:textId="77777777" w:rsidR="000E7123" w:rsidRPr="00C41E16" w:rsidRDefault="000E7123" w:rsidP="000E7123">
      <w:pPr>
        <w:pStyle w:val="ac"/>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14:paraId="7EE4DA0A" w14:textId="77777777" w:rsidR="000E7123" w:rsidRPr="00C41E16" w:rsidRDefault="000E7123" w:rsidP="000E7123">
      <w:pPr>
        <w:pStyle w:val="ac"/>
        <w:numPr>
          <w:ilvl w:val="0"/>
          <w:numId w:val="50"/>
        </w:numPr>
        <w:tabs>
          <w:tab w:val="left" w:pos="993"/>
        </w:tabs>
        <w:ind w:left="0" w:firstLine="709"/>
      </w:pPr>
      <w:r w:rsidRPr="00C41E16">
        <w:t>Жилые зоны</w:t>
      </w:r>
      <w:r>
        <w:t xml:space="preserve"> (ЖЖ)</w:t>
      </w:r>
      <w:r w:rsidRPr="00C41E16">
        <w:t xml:space="preserve"> –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2C8DB7E8" w14:textId="77777777" w:rsidR="000E7123" w:rsidRPr="00C41E16" w:rsidRDefault="000E7123" w:rsidP="000E7123">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53D505F0" w14:textId="77777777" w:rsidR="000E7123" w:rsidRPr="00F57E49" w:rsidRDefault="000E7123" w:rsidP="000E7123">
      <w:pPr>
        <w:pStyle w:val="ac"/>
        <w:numPr>
          <w:ilvl w:val="0"/>
          <w:numId w:val="50"/>
        </w:numPr>
        <w:tabs>
          <w:tab w:val="left" w:pos="993"/>
        </w:tabs>
        <w:ind w:left="0" w:firstLine="709"/>
      </w:pPr>
      <w:r w:rsidRPr="00C41E16">
        <w:t xml:space="preserve">Общественно-деловые зоны, в том числе: многофункциональная общественно-деловая зона </w:t>
      </w:r>
      <w:r>
        <w:t>(ОДС),</w:t>
      </w:r>
      <w:r w:rsidRPr="00C41E16">
        <w:t xml:space="preserve"> зона специализированной общественной застройки </w:t>
      </w:r>
      <w:r>
        <w:t xml:space="preserve">(ОДК) 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2E51AD0B" w14:textId="77777777" w:rsidR="000E7123" w:rsidRPr="00F57E49" w:rsidRDefault="000E7123" w:rsidP="000E7123">
      <w:pPr>
        <w:pStyle w:val="ac"/>
      </w:pPr>
      <w:r w:rsidRPr="00F57E49">
        <w:t>В составе многофункциональных общественно-деловых зон могут</w:t>
      </w:r>
      <w:r w:rsidRPr="00F57E49">
        <w:br/>
        <w:t>размещаться объекты преимущественно делового использования, торгового</w:t>
      </w:r>
      <w:r w:rsidRPr="00F57E49">
        <w:br/>
        <w:t xml:space="preserve">использования, научно-исследовательские и коммунально-складские объекты. </w:t>
      </w:r>
    </w:p>
    <w:p w14:paraId="0E684535" w14:textId="77777777" w:rsidR="000E7123" w:rsidRPr="00F57E49" w:rsidRDefault="000E7123" w:rsidP="000E7123">
      <w:pPr>
        <w:pStyle w:val="ac"/>
      </w:pPr>
      <w:r w:rsidRPr="00F57E49">
        <w:t>Зоны специализированной общественной застройки 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5133BD4C" w14:textId="77777777" w:rsidR="000E7123" w:rsidRPr="00C41E16" w:rsidRDefault="000E7123" w:rsidP="000E7123">
      <w:pPr>
        <w:pStyle w:val="ac"/>
      </w:pPr>
      <w:r w:rsidRPr="00F57E49">
        <w:t>Для зон устанавливаются следующие параметры: максимальная этаж</w:t>
      </w:r>
      <w:r w:rsidRPr="00C41E16">
        <w:t>ность застройки, площадь зон.</w:t>
      </w:r>
    </w:p>
    <w:p w14:paraId="48F1EB8B" w14:textId="77777777" w:rsidR="000E7123" w:rsidRPr="003136AE" w:rsidRDefault="000E7123" w:rsidP="000E7123">
      <w:pPr>
        <w:pStyle w:val="ac"/>
        <w:numPr>
          <w:ilvl w:val="0"/>
          <w:numId w:val="50"/>
        </w:numPr>
        <w:ind w:left="0" w:firstLine="709"/>
      </w:pPr>
      <w:r w:rsidRPr="00C41E16">
        <w:t>Производственные зоны, зоны инженерной и транспортной инфраструктур</w:t>
      </w:r>
      <w:r>
        <w:t xml:space="preserve"> (П)</w:t>
      </w:r>
      <w:r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w:t>
      </w:r>
      <w:r w:rsidRPr="00716939">
        <w:lastRenderedPageBreak/>
        <w:t xml:space="preserve">вредных физических факторов и требующих организации санитарно-защитных </w:t>
      </w:r>
      <w:r w:rsidRPr="003136AE">
        <w:t>зон, для размещения 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14:paraId="03E612A9" w14:textId="77777777" w:rsidR="000E7123" w:rsidRPr="008D3141" w:rsidRDefault="000E7123" w:rsidP="000E7123">
      <w:pPr>
        <w:pStyle w:val="ac"/>
        <w:tabs>
          <w:tab w:val="left" w:pos="993"/>
        </w:tabs>
      </w:pPr>
      <w:r w:rsidRPr="008D3141">
        <w:t>Для зоны устанавливаются следующие параметры: площадь зоны.</w:t>
      </w:r>
    </w:p>
    <w:p w14:paraId="2C6684BC" w14:textId="77777777" w:rsidR="000E7123" w:rsidRPr="00F50134" w:rsidRDefault="000E7123" w:rsidP="000E7123">
      <w:pPr>
        <w:pStyle w:val="ac"/>
        <w:numPr>
          <w:ilvl w:val="0"/>
          <w:numId w:val="50"/>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73FEE1A2" w14:textId="77777777" w:rsidR="000E7123" w:rsidRPr="008D3141" w:rsidRDefault="000E7123" w:rsidP="000E7123">
      <w:pPr>
        <w:pStyle w:val="ac"/>
      </w:pPr>
      <w:r w:rsidRPr="00F50134">
        <w:t xml:space="preserve">Зоны сельскохозяйственного использования (СХ)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зоны также допустимо размещение объектов личного подсобного хозяйства, 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О</w:t>
      </w:r>
      <w:r w:rsidRPr="008D3141">
        <w:t xml:space="preserve">граничения использования сельскохозяйственных угодий в соответствии с Земельным кодексом Российской Федерации. </w:t>
      </w:r>
    </w:p>
    <w:p w14:paraId="1422ECAE" w14:textId="77777777" w:rsidR="000E7123" w:rsidRPr="008D3141" w:rsidRDefault="000E7123" w:rsidP="000E7123">
      <w:pPr>
        <w:pStyle w:val="ac"/>
      </w:pPr>
      <w:r w:rsidRPr="008D3141">
        <w:t>Зона садоводства, огородничества</w:t>
      </w:r>
      <w:r>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максимальная этажность застройки, площадь зоны.</w:t>
      </w:r>
    </w:p>
    <w:p w14:paraId="1ADE872F" w14:textId="77777777" w:rsidR="000E7123" w:rsidRPr="008D3141" w:rsidRDefault="000E7123" w:rsidP="000E7123">
      <w:pPr>
        <w:pStyle w:val="ac"/>
        <w:numPr>
          <w:ilvl w:val="0"/>
          <w:numId w:val="50"/>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65F4E3D9" w14:textId="77777777" w:rsidR="000E7123" w:rsidRPr="00F50134" w:rsidRDefault="000E7123" w:rsidP="000E7123">
      <w:pPr>
        <w:pStyle w:val="ac"/>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7ED5EA7F" w14:textId="77777777" w:rsidR="000E7123" w:rsidRPr="008D3141" w:rsidRDefault="000E7123" w:rsidP="000E7123">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6F921533" w14:textId="77777777" w:rsidR="000E7123" w:rsidRPr="008D3141" w:rsidRDefault="000E7123" w:rsidP="000E7123">
      <w:pPr>
        <w:pStyle w:val="ac"/>
      </w:pPr>
      <w:r w:rsidRPr="008D3141">
        <w:t>Зона лесов 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52444A86" w14:textId="77777777" w:rsidR="000E7123" w:rsidRPr="00C8314C" w:rsidRDefault="000E7123" w:rsidP="000E7123">
      <w:pPr>
        <w:pStyle w:val="ac"/>
        <w:numPr>
          <w:ilvl w:val="0"/>
          <w:numId w:val="50"/>
        </w:numPr>
        <w:ind w:left="0" w:firstLine="709"/>
      </w:pPr>
      <w:r w:rsidRPr="00C8314C">
        <w:t>Зоны специального назначения, в том числе зона озелененных территорий специального назначения (СОЗ), зона кладбищ (СК), предназначены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14:paraId="20EBE068" w14:textId="77777777" w:rsidR="000E7123" w:rsidRPr="008D3141" w:rsidRDefault="000E7123" w:rsidP="000E7123">
      <w:pPr>
        <w:pStyle w:val="ac"/>
        <w:numPr>
          <w:ilvl w:val="0"/>
          <w:numId w:val="50"/>
        </w:numPr>
        <w:ind w:left="0" w:firstLine="709"/>
      </w:pPr>
      <w:r w:rsidRPr="008D3141">
        <w:t>Зона акваторий включает земли водного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Водным кодексом Российской Федерации.</w:t>
      </w:r>
    </w:p>
    <w:p w14:paraId="39096165" w14:textId="2A116882" w:rsidR="00CD738D" w:rsidRDefault="00CD738D" w:rsidP="000E7123">
      <w:pPr>
        <w:rPr>
          <w:rFonts w:ascii="TimesNewRomanPSMT" w:hAnsi="TimesNewRomanPSMT"/>
          <w:color w:val="000000"/>
          <w:sz w:val="26"/>
          <w:szCs w:val="26"/>
        </w:rPr>
      </w:pPr>
      <w:r>
        <w:rPr>
          <w:rFonts w:ascii="TimesNewRomanPSMT" w:hAnsi="TimesNewRomanPSMT"/>
          <w:color w:val="000000"/>
          <w:sz w:val="26"/>
          <w:szCs w:val="26"/>
        </w:rPr>
        <w:br w:type="page"/>
      </w:r>
    </w:p>
    <w:p w14:paraId="7E6F090C" w14:textId="77777777" w:rsidR="00CD738D" w:rsidRDefault="00CD738D" w:rsidP="00CD738D">
      <w:pPr>
        <w:sectPr w:rsidR="00CD738D" w:rsidSect="00CD738D">
          <w:pgSz w:w="11906" w:h="16838"/>
          <w:pgMar w:top="1134" w:right="851" w:bottom="1134" w:left="1701" w:header="709" w:footer="709" w:gutter="0"/>
          <w:cols w:space="708"/>
          <w:docGrid w:linePitch="381"/>
        </w:sectPr>
      </w:pPr>
    </w:p>
    <w:p w14:paraId="2D1E8591" w14:textId="2EF28BB7" w:rsidR="00CD738D" w:rsidRPr="00CD738D" w:rsidRDefault="000E7123" w:rsidP="00CD738D">
      <w:r w:rsidRPr="00725384">
        <w:lastRenderedPageBreak/>
        <w:t>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2462"/>
        <w:gridCol w:w="1190"/>
        <w:gridCol w:w="1701"/>
        <w:gridCol w:w="1593"/>
        <w:gridCol w:w="1700"/>
        <w:gridCol w:w="1562"/>
        <w:gridCol w:w="1463"/>
        <w:gridCol w:w="2137"/>
      </w:tblGrid>
      <w:tr w:rsidR="005524B8" w:rsidRPr="00B0551C" w14:paraId="2DBF4182" w14:textId="77777777" w:rsidTr="00BF0661">
        <w:trPr>
          <w:cantSplit/>
          <w:trHeight w:val="20"/>
          <w:tblHeader/>
        </w:trPr>
        <w:tc>
          <w:tcPr>
            <w:tcW w:w="0" w:type="auto"/>
            <w:vMerge w:val="restart"/>
            <w:shd w:val="clear" w:color="auto" w:fill="auto"/>
            <w:vAlign w:val="center"/>
            <w:hideMark/>
          </w:tcPr>
          <w:p w14:paraId="5D0EB5FC" w14:textId="77777777" w:rsidR="005524B8" w:rsidRPr="00B0551C" w:rsidRDefault="005524B8" w:rsidP="00BF0661">
            <w:pPr>
              <w:ind w:firstLine="0"/>
              <w:jc w:val="center"/>
              <w:rPr>
                <w:b/>
                <w:bCs/>
                <w:sz w:val="24"/>
              </w:rPr>
            </w:pPr>
            <w:r w:rsidRPr="00B0551C">
              <w:rPr>
                <w:b/>
                <w:bCs/>
                <w:sz w:val="24"/>
              </w:rPr>
              <w:t>Индекс</w:t>
            </w:r>
          </w:p>
        </w:tc>
        <w:tc>
          <w:tcPr>
            <w:tcW w:w="0" w:type="auto"/>
            <w:vMerge w:val="restart"/>
            <w:shd w:val="clear" w:color="auto" w:fill="auto"/>
            <w:vAlign w:val="center"/>
            <w:hideMark/>
          </w:tcPr>
          <w:p w14:paraId="1868667B" w14:textId="77777777" w:rsidR="005524B8" w:rsidRPr="00B0551C" w:rsidRDefault="005524B8" w:rsidP="00BF0661">
            <w:pPr>
              <w:ind w:firstLine="0"/>
              <w:jc w:val="center"/>
              <w:rPr>
                <w:b/>
                <w:bCs/>
                <w:sz w:val="24"/>
              </w:rPr>
            </w:pPr>
            <w:r w:rsidRPr="00B0551C">
              <w:rPr>
                <w:b/>
                <w:bCs/>
                <w:sz w:val="24"/>
              </w:rPr>
              <w:t>Наименование функциональной зоны</w:t>
            </w:r>
          </w:p>
        </w:tc>
        <w:tc>
          <w:tcPr>
            <w:tcW w:w="0" w:type="auto"/>
            <w:vMerge w:val="restart"/>
            <w:shd w:val="clear" w:color="auto" w:fill="auto"/>
            <w:vAlign w:val="center"/>
            <w:hideMark/>
          </w:tcPr>
          <w:p w14:paraId="78303FAB" w14:textId="77777777" w:rsidR="005524B8" w:rsidRPr="00B0551C" w:rsidRDefault="005524B8" w:rsidP="00BF0661">
            <w:pPr>
              <w:ind w:firstLine="0"/>
              <w:jc w:val="center"/>
              <w:rPr>
                <w:b/>
                <w:bCs/>
                <w:sz w:val="24"/>
              </w:rPr>
            </w:pPr>
            <w:r w:rsidRPr="00B0551C">
              <w:rPr>
                <w:b/>
                <w:bCs/>
                <w:sz w:val="24"/>
              </w:rPr>
              <w:t>Характер освоения территории</w:t>
            </w:r>
          </w:p>
        </w:tc>
        <w:tc>
          <w:tcPr>
            <w:tcW w:w="0" w:type="auto"/>
            <w:gridSpan w:val="6"/>
            <w:shd w:val="clear" w:color="auto" w:fill="auto"/>
            <w:vAlign w:val="center"/>
            <w:hideMark/>
          </w:tcPr>
          <w:p w14:paraId="6E076BCB" w14:textId="77777777" w:rsidR="005524B8" w:rsidRPr="00B0551C" w:rsidRDefault="005524B8" w:rsidP="00BF0661">
            <w:pPr>
              <w:ind w:firstLine="0"/>
              <w:jc w:val="center"/>
              <w:rPr>
                <w:b/>
                <w:bCs/>
                <w:sz w:val="24"/>
              </w:rPr>
            </w:pPr>
            <w:r w:rsidRPr="00B0551C">
              <w:rPr>
                <w:b/>
                <w:bCs/>
                <w:sz w:val="24"/>
              </w:rPr>
              <w:t>Параметры планируемого развития функциональных зон</w:t>
            </w:r>
          </w:p>
        </w:tc>
      </w:tr>
      <w:tr w:rsidR="005524B8" w:rsidRPr="00B0551C" w14:paraId="421BAF35" w14:textId="77777777" w:rsidTr="00BF0661">
        <w:trPr>
          <w:cantSplit/>
          <w:trHeight w:val="20"/>
          <w:tblHeader/>
        </w:trPr>
        <w:tc>
          <w:tcPr>
            <w:tcW w:w="0" w:type="auto"/>
            <w:vMerge/>
            <w:vAlign w:val="center"/>
            <w:hideMark/>
          </w:tcPr>
          <w:p w14:paraId="1D40EE52" w14:textId="77777777" w:rsidR="005524B8" w:rsidRPr="00B0551C" w:rsidRDefault="005524B8" w:rsidP="00BF0661">
            <w:pPr>
              <w:ind w:firstLine="0"/>
              <w:jc w:val="left"/>
              <w:rPr>
                <w:b/>
                <w:bCs/>
                <w:sz w:val="24"/>
              </w:rPr>
            </w:pPr>
          </w:p>
        </w:tc>
        <w:tc>
          <w:tcPr>
            <w:tcW w:w="0" w:type="auto"/>
            <w:vMerge/>
            <w:vAlign w:val="center"/>
            <w:hideMark/>
          </w:tcPr>
          <w:p w14:paraId="5F038E50" w14:textId="77777777" w:rsidR="005524B8" w:rsidRPr="00B0551C" w:rsidRDefault="005524B8" w:rsidP="00BF0661">
            <w:pPr>
              <w:ind w:firstLine="0"/>
              <w:jc w:val="left"/>
              <w:rPr>
                <w:b/>
                <w:bCs/>
                <w:sz w:val="24"/>
              </w:rPr>
            </w:pPr>
          </w:p>
        </w:tc>
        <w:tc>
          <w:tcPr>
            <w:tcW w:w="0" w:type="auto"/>
            <w:vMerge/>
            <w:vAlign w:val="center"/>
            <w:hideMark/>
          </w:tcPr>
          <w:p w14:paraId="26777AB1" w14:textId="77777777" w:rsidR="005524B8" w:rsidRPr="00B0551C" w:rsidRDefault="005524B8" w:rsidP="00BF0661">
            <w:pPr>
              <w:ind w:firstLine="0"/>
              <w:jc w:val="left"/>
              <w:rPr>
                <w:b/>
                <w:bCs/>
                <w:sz w:val="24"/>
              </w:rPr>
            </w:pPr>
          </w:p>
        </w:tc>
        <w:tc>
          <w:tcPr>
            <w:tcW w:w="0" w:type="auto"/>
            <w:shd w:val="clear" w:color="auto" w:fill="auto"/>
            <w:vAlign w:val="center"/>
            <w:hideMark/>
          </w:tcPr>
          <w:p w14:paraId="50AA93CB" w14:textId="77777777" w:rsidR="005524B8" w:rsidRPr="00B0551C" w:rsidRDefault="005524B8" w:rsidP="00BF0661">
            <w:pPr>
              <w:ind w:firstLine="0"/>
              <w:jc w:val="center"/>
              <w:rPr>
                <w:b/>
                <w:bCs/>
                <w:sz w:val="24"/>
              </w:rPr>
            </w:pPr>
            <w:r w:rsidRPr="00B0551C">
              <w:rPr>
                <w:b/>
                <w:bCs/>
                <w:sz w:val="24"/>
              </w:rPr>
              <w:t>Максимальная плотность населения (чел./га)</w:t>
            </w:r>
          </w:p>
        </w:tc>
        <w:tc>
          <w:tcPr>
            <w:tcW w:w="0" w:type="auto"/>
            <w:shd w:val="clear" w:color="auto" w:fill="auto"/>
            <w:vAlign w:val="center"/>
            <w:hideMark/>
          </w:tcPr>
          <w:p w14:paraId="3AF4B521" w14:textId="77777777" w:rsidR="005524B8" w:rsidRPr="00B0551C" w:rsidRDefault="005524B8" w:rsidP="00BF0661">
            <w:pPr>
              <w:ind w:firstLine="0"/>
              <w:jc w:val="center"/>
              <w:rPr>
                <w:b/>
                <w:bCs/>
                <w:sz w:val="24"/>
              </w:rPr>
            </w:pPr>
            <w:r w:rsidRPr="00B0551C">
              <w:rPr>
                <w:b/>
                <w:bCs/>
                <w:sz w:val="24"/>
              </w:rPr>
              <w:t>Показатели численности постоянного населения (чел.)</w:t>
            </w:r>
          </w:p>
        </w:tc>
        <w:tc>
          <w:tcPr>
            <w:tcW w:w="0" w:type="auto"/>
            <w:shd w:val="clear" w:color="auto" w:fill="auto"/>
            <w:vAlign w:val="center"/>
            <w:hideMark/>
          </w:tcPr>
          <w:p w14:paraId="58D5796B" w14:textId="77777777" w:rsidR="005524B8" w:rsidRPr="00B0551C" w:rsidRDefault="005524B8" w:rsidP="00BF0661">
            <w:pPr>
              <w:ind w:firstLine="0"/>
              <w:jc w:val="center"/>
              <w:rPr>
                <w:b/>
                <w:bCs/>
                <w:sz w:val="24"/>
              </w:rPr>
            </w:pPr>
            <w:r w:rsidRPr="00B0551C">
              <w:rPr>
                <w:b/>
                <w:bCs/>
                <w:sz w:val="24"/>
              </w:rPr>
              <w:t>Средняя жилищная обеспеченность (м</w:t>
            </w:r>
            <w:r w:rsidRPr="00B0551C">
              <w:rPr>
                <w:b/>
                <w:bCs/>
                <w:sz w:val="24"/>
                <w:vertAlign w:val="superscript"/>
              </w:rPr>
              <w:t>2</w:t>
            </w:r>
            <w:r w:rsidRPr="00B0551C">
              <w:rPr>
                <w:b/>
                <w:bCs/>
                <w:sz w:val="24"/>
              </w:rPr>
              <w:t>/чел.)</w:t>
            </w:r>
          </w:p>
        </w:tc>
        <w:tc>
          <w:tcPr>
            <w:tcW w:w="0" w:type="auto"/>
            <w:shd w:val="clear" w:color="auto" w:fill="auto"/>
            <w:vAlign w:val="center"/>
            <w:hideMark/>
          </w:tcPr>
          <w:p w14:paraId="109FF430" w14:textId="77777777" w:rsidR="005524B8" w:rsidRPr="00B0551C" w:rsidRDefault="005524B8" w:rsidP="00BF0661">
            <w:pPr>
              <w:ind w:firstLine="0"/>
              <w:jc w:val="center"/>
              <w:rPr>
                <w:b/>
                <w:bCs/>
                <w:sz w:val="24"/>
              </w:rPr>
            </w:pPr>
            <w:r w:rsidRPr="00B0551C">
              <w:rPr>
                <w:b/>
                <w:bCs/>
                <w:sz w:val="24"/>
              </w:rPr>
              <w:t>Максимальная этажность застройки</w:t>
            </w:r>
          </w:p>
        </w:tc>
        <w:tc>
          <w:tcPr>
            <w:tcW w:w="0" w:type="auto"/>
            <w:shd w:val="clear" w:color="auto" w:fill="auto"/>
            <w:vAlign w:val="center"/>
            <w:hideMark/>
          </w:tcPr>
          <w:p w14:paraId="636781A5" w14:textId="77777777" w:rsidR="005524B8" w:rsidRPr="00B0551C" w:rsidRDefault="005524B8" w:rsidP="00BF0661">
            <w:pPr>
              <w:ind w:firstLine="0"/>
              <w:jc w:val="center"/>
              <w:rPr>
                <w:b/>
                <w:bCs/>
                <w:sz w:val="24"/>
              </w:rPr>
            </w:pPr>
            <w:r w:rsidRPr="00B0551C">
              <w:rPr>
                <w:b/>
                <w:bCs/>
                <w:sz w:val="24"/>
              </w:rPr>
              <w:t>Площадь функциональной зоны (га)</w:t>
            </w:r>
          </w:p>
        </w:tc>
        <w:tc>
          <w:tcPr>
            <w:tcW w:w="0" w:type="auto"/>
            <w:shd w:val="clear" w:color="auto" w:fill="auto"/>
            <w:vAlign w:val="center"/>
            <w:hideMark/>
          </w:tcPr>
          <w:p w14:paraId="14E5773A" w14:textId="77777777" w:rsidR="005524B8" w:rsidRPr="00B0551C" w:rsidRDefault="005524B8" w:rsidP="00BF0661">
            <w:pPr>
              <w:ind w:firstLine="0"/>
              <w:jc w:val="center"/>
              <w:rPr>
                <w:b/>
                <w:bCs/>
                <w:sz w:val="24"/>
              </w:rPr>
            </w:pPr>
            <w:r w:rsidRPr="00B0551C">
              <w:rPr>
                <w:b/>
                <w:bCs/>
                <w:sz w:val="24"/>
              </w:rPr>
              <w:t>Сведения о планируемых объектах федерального, регионального, местного значения</w:t>
            </w:r>
          </w:p>
        </w:tc>
      </w:tr>
      <w:tr w:rsidR="005524B8" w:rsidRPr="00B0551C" w14:paraId="3E23DE11" w14:textId="77777777" w:rsidTr="00BF0661">
        <w:trPr>
          <w:cantSplit/>
          <w:trHeight w:val="20"/>
        </w:trPr>
        <w:tc>
          <w:tcPr>
            <w:tcW w:w="0" w:type="auto"/>
            <w:shd w:val="clear" w:color="auto" w:fill="auto"/>
            <w:vAlign w:val="center"/>
            <w:hideMark/>
          </w:tcPr>
          <w:p w14:paraId="3B1D5481" w14:textId="77777777" w:rsidR="005524B8" w:rsidRPr="00B0551C" w:rsidRDefault="005524B8" w:rsidP="00BF0661">
            <w:pPr>
              <w:ind w:firstLine="0"/>
              <w:rPr>
                <w:sz w:val="24"/>
              </w:rPr>
            </w:pPr>
            <w:r w:rsidRPr="00B0551C">
              <w:rPr>
                <w:sz w:val="24"/>
              </w:rPr>
              <w:t>ЖЖ</w:t>
            </w:r>
          </w:p>
        </w:tc>
        <w:tc>
          <w:tcPr>
            <w:tcW w:w="0" w:type="auto"/>
            <w:shd w:val="clear" w:color="auto" w:fill="auto"/>
            <w:vAlign w:val="center"/>
            <w:hideMark/>
          </w:tcPr>
          <w:p w14:paraId="6F3FA0F1" w14:textId="77777777" w:rsidR="005524B8" w:rsidRPr="00B0551C" w:rsidRDefault="005524B8" w:rsidP="00BF0661">
            <w:pPr>
              <w:ind w:firstLine="0"/>
              <w:rPr>
                <w:sz w:val="24"/>
              </w:rPr>
            </w:pPr>
            <w:r w:rsidRPr="00B0551C">
              <w:rPr>
                <w:sz w:val="24"/>
              </w:rPr>
              <w:t>жилые зоны</w:t>
            </w:r>
          </w:p>
        </w:tc>
        <w:tc>
          <w:tcPr>
            <w:tcW w:w="0" w:type="auto"/>
            <w:shd w:val="clear" w:color="auto" w:fill="auto"/>
            <w:vAlign w:val="center"/>
            <w:hideMark/>
          </w:tcPr>
          <w:p w14:paraId="770E33B6"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76E2B830" w14:textId="77777777" w:rsidR="005524B8" w:rsidRPr="00B0551C" w:rsidRDefault="005524B8" w:rsidP="00BF0661">
            <w:pPr>
              <w:ind w:firstLine="0"/>
              <w:jc w:val="center"/>
              <w:rPr>
                <w:sz w:val="24"/>
              </w:rPr>
            </w:pPr>
            <w:r w:rsidRPr="00B0551C">
              <w:rPr>
                <w:sz w:val="24"/>
              </w:rPr>
              <w:t>6</w:t>
            </w:r>
          </w:p>
        </w:tc>
        <w:tc>
          <w:tcPr>
            <w:tcW w:w="0" w:type="auto"/>
            <w:shd w:val="clear" w:color="auto" w:fill="auto"/>
            <w:vAlign w:val="center"/>
            <w:hideMark/>
          </w:tcPr>
          <w:p w14:paraId="72C0F901" w14:textId="77777777" w:rsidR="005524B8" w:rsidRPr="00B0551C" w:rsidRDefault="005524B8" w:rsidP="00BF0661">
            <w:pPr>
              <w:ind w:firstLine="0"/>
              <w:jc w:val="center"/>
              <w:rPr>
                <w:sz w:val="24"/>
              </w:rPr>
            </w:pPr>
            <w:r w:rsidRPr="00B0551C">
              <w:rPr>
                <w:sz w:val="24"/>
              </w:rPr>
              <w:t>869</w:t>
            </w:r>
          </w:p>
        </w:tc>
        <w:tc>
          <w:tcPr>
            <w:tcW w:w="0" w:type="auto"/>
            <w:shd w:val="clear" w:color="auto" w:fill="auto"/>
            <w:vAlign w:val="center"/>
            <w:hideMark/>
          </w:tcPr>
          <w:p w14:paraId="701D8708" w14:textId="77777777" w:rsidR="005524B8" w:rsidRPr="00B0551C" w:rsidRDefault="005524B8" w:rsidP="00BF0661">
            <w:pPr>
              <w:ind w:firstLine="0"/>
              <w:jc w:val="center"/>
              <w:rPr>
                <w:sz w:val="24"/>
              </w:rPr>
            </w:pPr>
            <w:r w:rsidRPr="00B0551C">
              <w:rPr>
                <w:sz w:val="24"/>
              </w:rPr>
              <w:t>17,8</w:t>
            </w:r>
          </w:p>
        </w:tc>
        <w:tc>
          <w:tcPr>
            <w:tcW w:w="0" w:type="auto"/>
            <w:shd w:val="clear" w:color="auto" w:fill="auto"/>
            <w:vAlign w:val="center"/>
            <w:hideMark/>
          </w:tcPr>
          <w:p w14:paraId="37D23EDC" w14:textId="77777777" w:rsidR="005524B8" w:rsidRPr="00B0551C" w:rsidRDefault="005524B8" w:rsidP="00BF0661">
            <w:pPr>
              <w:ind w:firstLine="0"/>
              <w:jc w:val="center"/>
              <w:rPr>
                <w:sz w:val="24"/>
              </w:rPr>
            </w:pPr>
            <w:r w:rsidRPr="00B0551C">
              <w:rPr>
                <w:sz w:val="24"/>
              </w:rPr>
              <w:t>4</w:t>
            </w:r>
          </w:p>
        </w:tc>
        <w:tc>
          <w:tcPr>
            <w:tcW w:w="0" w:type="auto"/>
            <w:shd w:val="clear" w:color="auto" w:fill="auto"/>
            <w:vAlign w:val="center"/>
            <w:hideMark/>
          </w:tcPr>
          <w:p w14:paraId="17C248A1" w14:textId="77777777" w:rsidR="005524B8" w:rsidRPr="00B0551C" w:rsidRDefault="005524B8" w:rsidP="00BF0661">
            <w:pPr>
              <w:ind w:firstLine="0"/>
              <w:jc w:val="center"/>
              <w:rPr>
                <w:sz w:val="24"/>
              </w:rPr>
            </w:pPr>
            <w:r w:rsidRPr="00B0551C">
              <w:rPr>
                <w:sz w:val="24"/>
              </w:rPr>
              <w:t>139,87</w:t>
            </w:r>
          </w:p>
        </w:tc>
        <w:tc>
          <w:tcPr>
            <w:tcW w:w="0" w:type="auto"/>
            <w:shd w:val="clear" w:color="auto" w:fill="auto"/>
            <w:vAlign w:val="center"/>
            <w:hideMark/>
          </w:tcPr>
          <w:p w14:paraId="1368FFA3" w14:textId="77777777" w:rsidR="005524B8" w:rsidRPr="00B0551C" w:rsidRDefault="005524B8" w:rsidP="00BF0661">
            <w:pPr>
              <w:ind w:firstLine="0"/>
              <w:rPr>
                <w:sz w:val="24"/>
              </w:rPr>
            </w:pPr>
            <w:r w:rsidRPr="00B0551C">
              <w:rPr>
                <w:sz w:val="24"/>
              </w:rPr>
              <w:t xml:space="preserve">канализационная насосная станция, газорегуляторный пункт блочный </w:t>
            </w:r>
          </w:p>
        </w:tc>
      </w:tr>
      <w:tr w:rsidR="005524B8" w:rsidRPr="00B0551C" w14:paraId="3462BF9F" w14:textId="77777777" w:rsidTr="00BF0661">
        <w:trPr>
          <w:cantSplit/>
          <w:trHeight w:val="20"/>
        </w:trPr>
        <w:tc>
          <w:tcPr>
            <w:tcW w:w="0" w:type="auto"/>
            <w:shd w:val="clear" w:color="auto" w:fill="auto"/>
            <w:vAlign w:val="center"/>
            <w:hideMark/>
          </w:tcPr>
          <w:p w14:paraId="010B0174" w14:textId="77777777" w:rsidR="005524B8" w:rsidRPr="00B0551C" w:rsidRDefault="005524B8" w:rsidP="00BF0661">
            <w:pPr>
              <w:ind w:firstLine="0"/>
              <w:rPr>
                <w:sz w:val="24"/>
              </w:rPr>
            </w:pPr>
            <w:r w:rsidRPr="00B0551C">
              <w:rPr>
                <w:sz w:val="24"/>
              </w:rPr>
              <w:t>ОДС</w:t>
            </w:r>
          </w:p>
        </w:tc>
        <w:tc>
          <w:tcPr>
            <w:tcW w:w="0" w:type="auto"/>
            <w:shd w:val="clear" w:color="auto" w:fill="auto"/>
            <w:vAlign w:val="center"/>
            <w:hideMark/>
          </w:tcPr>
          <w:p w14:paraId="1E43795D" w14:textId="77777777" w:rsidR="005524B8" w:rsidRPr="00B0551C" w:rsidRDefault="005524B8" w:rsidP="00BF0661">
            <w:pPr>
              <w:ind w:firstLine="0"/>
              <w:rPr>
                <w:sz w:val="24"/>
              </w:rPr>
            </w:pPr>
            <w:r w:rsidRPr="00B0551C">
              <w:rPr>
                <w:sz w:val="24"/>
              </w:rPr>
              <w:t>многофункциональная общественно-деловая зона</w:t>
            </w:r>
          </w:p>
        </w:tc>
        <w:tc>
          <w:tcPr>
            <w:tcW w:w="0" w:type="auto"/>
            <w:shd w:val="clear" w:color="auto" w:fill="auto"/>
            <w:vAlign w:val="center"/>
            <w:hideMark/>
          </w:tcPr>
          <w:p w14:paraId="1D939D6F"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430B7697"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9D15716"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F06A914"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D91460D" w14:textId="77777777" w:rsidR="005524B8" w:rsidRPr="00B0551C" w:rsidRDefault="005524B8" w:rsidP="00BF0661">
            <w:pPr>
              <w:ind w:firstLine="0"/>
              <w:jc w:val="center"/>
              <w:rPr>
                <w:sz w:val="24"/>
              </w:rPr>
            </w:pPr>
            <w:r w:rsidRPr="00B0551C">
              <w:rPr>
                <w:sz w:val="24"/>
              </w:rPr>
              <w:t>4</w:t>
            </w:r>
          </w:p>
        </w:tc>
        <w:tc>
          <w:tcPr>
            <w:tcW w:w="0" w:type="auto"/>
            <w:shd w:val="clear" w:color="auto" w:fill="auto"/>
            <w:vAlign w:val="center"/>
            <w:hideMark/>
          </w:tcPr>
          <w:p w14:paraId="693915C5" w14:textId="77777777" w:rsidR="005524B8" w:rsidRPr="00B0551C" w:rsidRDefault="005524B8" w:rsidP="00BF0661">
            <w:pPr>
              <w:ind w:firstLine="0"/>
              <w:jc w:val="center"/>
              <w:rPr>
                <w:sz w:val="24"/>
              </w:rPr>
            </w:pPr>
            <w:r w:rsidRPr="00B0551C">
              <w:rPr>
                <w:sz w:val="24"/>
              </w:rPr>
              <w:t>1,68</w:t>
            </w:r>
          </w:p>
        </w:tc>
        <w:tc>
          <w:tcPr>
            <w:tcW w:w="0" w:type="auto"/>
            <w:shd w:val="clear" w:color="auto" w:fill="auto"/>
            <w:vAlign w:val="center"/>
            <w:hideMark/>
          </w:tcPr>
          <w:p w14:paraId="4E05177C" w14:textId="77777777" w:rsidR="005524B8" w:rsidRPr="00B0551C" w:rsidRDefault="005524B8" w:rsidP="00BF0661">
            <w:pPr>
              <w:ind w:firstLine="0"/>
              <w:rPr>
                <w:sz w:val="24"/>
              </w:rPr>
            </w:pPr>
            <w:r w:rsidRPr="00B0551C">
              <w:rPr>
                <w:sz w:val="24"/>
              </w:rPr>
              <w:t xml:space="preserve"> -</w:t>
            </w:r>
          </w:p>
        </w:tc>
      </w:tr>
      <w:tr w:rsidR="005524B8" w:rsidRPr="00B0551C" w14:paraId="432CB041" w14:textId="77777777" w:rsidTr="00BF0661">
        <w:trPr>
          <w:cantSplit/>
          <w:trHeight w:val="20"/>
        </w:trPr>
        <w:tc>
          <w:tcPr>
            <w:tcW w:w="0" w:type="auto"/>
            <w:shd w:val="clear" w:color="auto" w:fill="auto"/>
            <w:vAlign w:val="center"/>
            <w:hideMark/>
          </w:tcPr>
          <w:p w14:paraId="4B5E0CDB" w14:textId="77777777" w:rsidR="005524B8" w:rsidRPr="00B0551C" w:rsidRDefault="005524B8" w:rsidP="00BF0661">
            <w:pPr>
              <w:ind w:firstLine="0"/>
              <w:rPr>
                <w:sz w:val="24"/>
              </w:rPr>
            </w:pPr>
            <w:r w:rsidRPr="00B0551C">
              <w:rPr>
                <w:sz w:val="24"/>
              </w:rPr>
              <w:t>ОДК</w:t>
            </w:r>
          </w:p>
        </w:tc>
        <w:tc>
          <w:tcPr>
            <w:tcW w:w="0" w:type="auto"/>
            <w:shd w:val="clear" w:color="auto" w:fill="auto"/>
            <w:vAlign w:val="center"/>
            <w:hideMark/>
          </w:tcPr>
          <w:p w14:paraId="721FFC15" w14:textId="77777777" w:rsidR="005524B8" w:rsidRPr="00B0551C" w:rsidRDefault="005524B8" w:rsidP="00BF0661">
            <w:pPr>
              <w:ind w:firstLine="0"/>
              <w:rPr>
                <w:sz w:val="24"/>
              </w:rPr>
            </w:pPr>
            <w:r w:rsidRPr="00B0551C">
              <w:rPr>
                <w:sz w:val="24"/>
              </w:rPr>
              <w:t>зона специализированной общественной застройки</w:t>
            </w:r>
          </w:p>
        </w:tc>
        <w:tc>
          <w:tcPr>
            <w:tcW w:w="0" w:type="auto"/>
            <w:shd w:val="clear" w:color="auto" w:fill="auto"/>
            <w:vAlign w:val="center"/>
            <w:hideMark/>
          </w:tcPr>
          <w:p w14:paraId="50169941"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0E02348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05A6A1D9"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649BC424"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46C08FC4" w14:textId="77777777" w:rsidR="005524B8" w:rsidRPr="00B0551C" w:rsidRDefault="005524B8" w:rsidP="00BF0661">
            <w:pPr>
              <w:ind w:firstLine="0"/>
              <w:jc w:val="center"/>
              <w:rPr>
                <w:sz w:val="24"/>
              </w:rPr>
            </w:pPr>
            <w:r w:rsidRPr="00B0551C">
              <w:rPr>
                <w:sz w:val="24"/>
              </w:rPr>
              <w:t>4</w:t>
            </w:r>
          </w:p>
        </w:tc>
        <w:tc>
          <w:tcPr>
            <w:tcW w:w="0" w:type="auto"/>
            <w:shd w:val="clear" w:color="auto" w:fill="auto"/>
            <w:vAlign w:val="center"/>
            <w:hideMark/>
          </w:tcPr>
          <w:p w14:paraId="64582140" w14:textId="77777777" w:rsidR="005524B8" w:rsidRPr="00B0551C" w:rsidRDefault="005524B8" w:rsidP="00BF0661">
            <w:pPr>
              <w:ind w:firstLine="0"/>
              <w:jc w:val="center"/>
              <w:rPr>
                <w:sz w:val="24"/>
              </w:rPr>
            </w:pPr>
            <w:r w:rsidRPr="00B0551C">
              <w:rPr>
                <w:sz w:val="24"/>
              </w:rPr>
              <w:t>5,39</w:t>
            </w:r>
          </w:p>
        </w:tc>
        <w:tc>
          <w:tcPr>
            <w:tcW w:w="0" w:type="auto"/>
            <w:shd w:val="clear" w:color="auto" w:fill="auto"/>
            <w:vAlign w:val="center"/>
            <w:hideMark/>
          </w:tcPr>
          <w:p w14:paraId="2400864B" w14:textId="77777777" w:rsidR="005524B8" w:rsidRPr="00B0551C" w:rsidRDefault="005524B8" w:rsidP="00BF0661">
            <w:pPr>
              <w:ind w:firstLine="0"/>
              <w:rPr>
                <w:sz w:val="24"/>
              </w:rPr>
            </w:pPr>
            <w:r w:rsidRPr="00B0551C">
              <w:rPr>
                <w:sz w:val="24"/>
              </w:rPr>
              <w:t xml:space="preserve">спортивная площадка </w:t>
            </w:r>
          </w:p>
        </w:tc>
      </w:tr>
      <w:tr w:rsidR="005524B8" w:rsidRPr="00B0551C" w14:paraId="16615B28" w14:textId="77777777" w:rsidTr="00BF0661">
        <w:trPr>
          <w:cantSplit/>
          <w:trHeight w:val="20"/>
        </w:trPr>
        <w:tc>
          <w:tcPr>
            <w:tcW w:w="0" w:type="auto"/>
            <w:shd w:val="clear" w:color="auto" w:fill="auto"/>
            <w:vAlign w:val="center"/>
            <w:hideMark/>
          </w:tcPr>
          <w:p w14:paraId="2472929E" w14:textId="77777777" w:rsidR="005524B8" w:rsidRPr="00B0551C" w:rsidRDefault="005524B8" w:rsidP="00BF0661">
            <w:pPr>
              <w:ind w:firstLine="0"/>
              <w:rPr>
                <w:sz w:val="24"/>
              </w:rPr>
            </w:pPr>
            <w:r w:rsidRPr="00B0551C">
              <w:rPr>
                <w:sz w:val="24"/>
              </w:rPr>
              <w:t>П</w:t>
            </w:r>
          </w:p>
        </w:tc>
        <w:tc>
          <w:tcPr>
            <w:tcW w:w="0" w:type="auto"/>
            <w:shd w:val="clear" w:color="auto" w:fill="auto"/>
            <w:vAlign w:val="center"/>
            <w:hideMark/>
          </w:tcPr>
          <w:p w14:paraId="5A6F8B8B" w14:textId="77777777" w:rsidR="005524B8" w:rsidRPr="00B0551C" w:rsidRDefault="005524B8" w:rsidP="00BF0661">
            <w:pPr>
              <w:ind w:firstLine="0"/>
              <w:rPr>
                <w:sz w:val="24"/>
              </w:rPr>
            </w:pPr>
            <w:r w:rsidRPr="00B0551C">
              <w:rPr>
                <w:sz w:val="24"/>
              </w:rPr>
              <w:t>производственные зоны, зоны инженерной и транспортной инфраструктур</w:t>
            </w:r>
          </w:p>
        </w:tc>
        <w:tc>
          <w:tcPr>
            <w:tcW w:w="0" w:type="auto"/>
            <w:shd w:val="clear" w:color="auto" w:fill="auto"/>
            <w:vAlign w:val="center"/>
            <w:hideMark/>
          </w:tcPr>
          <w:p w14:paraId="04492CAA"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06432F15"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A71EA61"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F397C74"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B685997"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D41BB77" w14:textId="77777777" w:rsidR="005524B8" w:rsidRPr="00B0551C" w:rsidRDefault="005524B8" w:rsidP="00BF0661">
            <w:pPr>
              <w:ind w:firstLine="0"/>
              <w:jc w:val="center"/>
              <w:rPr>
                <w:sz w:val="24"/>
              </w:rPr>
            </w:pPr>
            <w:r w:rsidRPr="00B0551C">
              <w:rPr>
                <w:sz w:val="24"/>
              </w:rPr>
              <w:t>375,79</w:t>
            </w:r>
          </w:p>
        </w:tc>
        <w:tc>
          <w:tcPr>
            <w:tcW w:w="0" w:type="auto"/>
            <w:shd w:val="clear" w:color="auto" w:fill="auto"/>
            <w:vAlign w:val="center"/>
            <w:hideMark/>
          </w:tcPr>
          <w:p w14:paraId="4DC19441" w14:textId="77777777" w:rsidR="005524B8" w:rsidRPr="00B0551C" w:rsidRDefault="005524B8" w:rsidP="00BF0661">
            <w:pPr>
              <w:ind w:firstLine="0"/>
              <w:rPr>
                <w:sz w:val="24"/>
              </w:rPr>
            </w:pPr>
            <w:r w:rsidRPr="00B0551C">
              <w:rPr>
                <w:sz w:val="24"/>
              </w:rPr>
              <w:t>водонапорные башни</w:t>
            </w:r>
          </w:p>
        </w:tc>
      </w:tr>
      <w:tr w:rsidR="005524B8" w:rsidRPr="00B0551C" w14:paraId="7A42080E" w14:textId="77777777" w:rsidTr="00BF0661">
        <w:trPr>
          <w:cantSplit/>
          <w:trHeight w:val="20"/>
        </w:trPr>
        <w:tc>
          <w:tcPr>
            <w:tcW w:w="0" w:type="auto"/>
            <w:shd w:val="clear" w:color="auto" w:fill="auto"/>
            <w:vAlign w:val="center"/>
            <w:hideMark/>
          </w:tcPr>
          <w:p w14:paraId="2FF2C355" w14:textId="77777777" w:rsidR="005524B8" w:rsidRPr="00B0551C" w:rsidRDefault="005524B8" w:rsidP="00BF0661">
            <w:pPr>
              <w:ind w:firstLine="0"/>
              <w:rPr>
                <w:sz w:val="24"/>
              </w:rPr>
            </w:pPr>
            <w:r w:rsidRPr="00B0551C">
              <w:rPr>
                <w:sz w:val="24"/>
              </w:rPr>
              <w:t>СХ</w:t>
            </w:r>
          </w:p>
        </w:tc>
        <w:tc>
          <w:tcPr>
            <w:tcW w:w="0" w:type="auto"/>
            <w:shd w:val="clear" w:color="auto" w:fill="auto"/>
            <w:vAlign w:val="center"/>
            <w:hideMark/>
          </w:tcPr>
          <w:p w14:paraId="0F3C5765" w14:textId="77777777" w:rsidR="005524B8" w:rsidRPr="00B0551C" w:rsidRDefault="005524B8" w:rsidP="00BF0661">
            <w:pPr>
              <w:ind w:firstLine="0"/>
              <w:rPr>
                <w:sz w:val="24"/>
              </w:rPr>
            </w:pPr>
            <w:r w:rsidRPr="00B0551C">
              <w:rPr>
                <w:sz w:val="24"/>
              </w:rPr>
              <w:t>зоны сельскохозяйственного использования</w:t>
            </w:r>
          </w:p>
        </w:tc>
        <w:tc>
          <w:tcPr>
            <w:tcW w:w="0" w:type="auto"/>
            <w:shd w:val="clear" w:color="auto" w:fill="auto"/>
            <w:vAlign w:val="center"/>
            <w:hideMark/>
          </w:tcPr>
          <w:p w14:paraId="18F1640F"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7F9846E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0FE5C3C6"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7C94361A"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CEC85F8"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78DC651D" w14:textId="77777777" w:rsidR="005524B8" w:rsidRPr="00B0551C" w:rsidRDefault="005524B8" w:rsidP="00BF0661">
            <w:pPr>
              <w:ind w:firstLine="0"/>
              <w:jc w:val="center"/>
              <w:rPr>
                <w:sz w:val="24"/>
              </w:rPr>
            </w:pPr>
            <w:r w:rsidRPr="00B0551C">
              <w:rPr>
                <w:sz w:val="24"/>
              </w:rPr>
              <w:t>9737,07</w:t>
            </w:r>
          </w:p>
        </w:tc>
        <w:tc>
          <w:tcPr>
            <w:tcW w:w="0" w:type="auto"/>
            <w:shd w:val="clear" w:color="auto" w:fill="auto"/>
            <w:vAlign w:val="center"/>
            <w:hideMark/>
          </w:tcPr>
          <w:p w14:paraId="3A200A90" w14:textId="77777777" w:rsidR="005524B8" w:rsidRPr="00B0551C" w:rsidRDefault="005524B8" w:rsidP="00BF0661">
            <w:pPr>
              <w:ind w:firstLine="0"/>
              <w:rPr>
                <w:sz w:val="24"/>
              </w:rPr>
            </w:pPr>
            <w:r w:rsidRPr="00B0551C">
              <w:rPr>
                <w:sz w:val="24"/>
              </w:rPr>
              <w:t>очистные сооружения</w:t>
            </w:r>
          </w:p>
        </w:tc>
      </w:tr>
      <w:tr w:rsidR="005524B8" w:rsidRPr="00B0551C" w14:paraId="599B3EB5" w14:textId="77777777" w:rsidTr="00BF0661">
        <w:trPr>
          <w:cantSplit/>
          <w:trHeight w:val="20"/>
        </w:trPr>
        <w:tc>
          <w:tcPr>
            <w:tcW w:w="0" w:type="auto"/>
            <w:shd w:val="clear" w:color="auto" w:fill="auto"/>
            <w:vAlign w:val="center"/>
            <w:hideMark/>
          </w:tcPr>
          <w:p w14:paraId="523C07CE" w14:textId="77777777" w:rsidR="005524B8" w:rsidRPr="00B0551C" w:rsidRDefault="005524B8" w:rsidP="00BF0661">
            <w:pPr>
              <w:ind w:firstLine="0"/>
              <w:rPr>
                <w:sz w:val="24"/>
              </w:rPr>
            </w:pPr>
            <w:r w:rsidRPr="00B0551C">
              <w:rPr>
                <w:sz w:val="24"/>
              </w:rPr>
              <w:t>СХС</w:t>
            </w:r>
          </w:p>
        </w:tc>
        <w:tc>
          <w:tcPr>
            <w:tcW w:w="0" w:type="auto"/>
            <w:shd w:val="clear" w:color="auto" w:fill="auto"/>
            <w:vAlign w:val="center"/>
            <w:hideMark/>
          </w:tcPr>
          <w:p w14:paraId="64045A74" w14:textId="77777777" w:rsidR="005524B8" w:rsidRPr="00B0551C" w:rsidRDefault="005524B8" w:rsidP="00BF0661">
            <w:pPr>
              <w:ind w:firstLine="0"/>
              <w:rPr>
                <w:sz w:val="24"/>
              </w:rPr>
            </w:pPr>
            <w:r w:rsidRPr="00B0551C">
              <w:rPr>
                <w:sz w:val="24"/>
              </w:rPr>
              <w:t>зона садоводства, огородничества</w:t>
            </w:r>
          </w:p>
        </w:tc>
        <w:tc>
          <w:tcPr>
            <w:tcW w:w="0" w:type="auto"/>
            <w:shd w:val="clear" w:color="auto" w:fill="auto"/>
            <w:vAlign w:val="center"/>
            <w:hideMark/>
          </w:tcPr>
          <w:p w14:paraId="160EEE35"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55D52777"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6D57F39E"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6229EA1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7D071BCB" w14:textId="77777777" w:rsidR="005524B8" w:rsidRPr="00B0551C" w:rsidRDefault="005524B8" w:rsidP="00BF0661">
            <w:pPr>
              <w:ind w:firstLine="0"/>
              <w:jc w:val="center"/>
              <w:rPr>
                <w:sz w:val="24"/>
              </w:rPr>
            </w:pPr>
            <w:r w:rsidRPr="00B0551C">
              <w:rPr>
                <w:sz w:val="24"/>
              </w:rPr>
              <w:t>3</w:t>
            </w:r>
          </w:p>
        </w:tc>
        <w:tc>
          <w:tcPr>
            <w:tcW w:w="0" w:type="auto"/>
            <w:shd w:val="clear" w:color="auto" w:fill="auto"/>
            <w:vAlign w:val="center"/>
            <w:hideMark/>
          </w:tcPr>
          <w:p w14:paraId="14C242F8" w14:textId="77777777" w:rsidR="005524B8" w:rsidRPr="00B0551C" w:rsidRDefault="005524B8" w:rsidP="00BF0661">
            <w:pPr>
              <w:ind w:firstLine="0"/>
              <w:jc w:val="center"/>
              <w:rPr>
                <w:sz w:val="24"/>
              </w:rPr>
            </w:pPr>
            <w:r w:rsidRPr="00B0551C">
              <w:rPr>
                <w:sz w:val="24"/>
              </w:rPr>
              <w:t>531,12</w:t>
            </w:r>
          </w:p>
        </w:tc>
        <w:tc>
          <w:tcPr>
            <w:tcW w:w="0" w:type="auto"/>
            <w:shd w:val="clear" w:color="auto" w:fill="auto"/>
            <w:vAlign w:val="center"/>
            <w:hideMark/>
          </w:tcPr>
          <w:p w14:paraId="7B8FE042" w14:textId="77777777" w:rsidR="005524B8" w:rsidRPr="00B0551C" w:rsidRDefault="005524B8" w:rsidP="00BF0661">
            <w:pPr>
              <w:ind w:firstLine="0"/>
              <w:rPr>
                <w:sz w:val="24"/>
              </w:rPr>
            </w:pPr>
            <w:r w:rsidRPr="00B0551C">
              <w:rPr>
                <w:sz w:val="24"/>
              </w:rPr>
              <w:t xml:space="preserve"> -</w:t>
            </w:r>
          </w:p>
        </w:tc>
      </w:tr>
      <w:tr w:rsidR="005524B8" w:rsidRPr="00B0551C" w14:paraId="766D2334" w14:textId="77777777" w:rsidTr="00BF0661">
        <w:trPr>
          <w:cantSplit/>
          <w:trHeight w:val="20"/>
        </w:trPr>
        <w:tc>
          <w:tcPr>
            <w:tcW w:w="0" w:type="auto"/>
            <w:shd w:val="clear" w:color="auto" w:fill="auto"/>
            <w:vAlign w:val="center"/>
            <w:hideMark/>
          </w:tcPr>
          <w:p w14:paraId="33C193F9" w14:textId="77777777" w:rsidR="005524B8" w:rsidRPr="00B0551C" w:rsidRDefault="005524B8" w:rsidP="00BF0661">
            <w:pPr>
              <w:ind w:firstLine="0"/>
              <w:rPr>
                <w:sz w:val="24"/>
              </w:rPr>
            </w:pPr>
            <w:r w:rsidRPr="00B0551C">
              <w:rPr>
                <w:sz w:val="24"/>
              </w:rPr>
              <w:lastRenderedPageBreak/>
              <w:t>ОТД</w:t>
            </w:r>
          </w:p>
        </w:tc>
        <w:tc>
          <w:tcPr>
            <w:tcW w:w="0" w:type="auto"/>
            <w:shd w:val="clear" w:color="auto" w:fill="auto"/>
            <w:vAlign w:val="center"/>
            <w:hideMark/>
          </w:tcPr>
          <w:p w14:paraId="245698B7" w14:textId="77777777" w:rsidR="005524B8" w:rsidRPr="00B0551C" w:rsidRDefault="005524B8" w:rsidP="00BF0661">
            <w:pPr>
              <w:ind w:firstLine="0"/>
              <w:rPr>
                <w:sz w:val="24"/>
              </w:rPr>
            </w:pPr>
            <w:r w:rsidRPr="00B0551C">
              <w:rPr>
                <w:sz w:val="24"/>
              </w:rPr>
              <w:t>зона отдыха</w:t>
            </w:r>
          </w:p>
        </w:tc>
        <w:tc>
          <w:tcPr>
            <w:tcW w:w="0" w:type="auto"/>
            <w:shd w:val="clear" w:color="auto" w:fill="auto"/>
            <w:vAlign w:val="center"/>
            <w:hideMark/>
          </w:tcPr>
          <w:p w14:paraId="292D757B"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5000B0B8"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45887629"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F29CB47"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168281B"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3D747F6" w14:textId="77777777" w:rsidR="005524B8" w:rsidRPr="00B0551C" w:rsidRDefault="005524B8" w:rsidP="00BF0661">
            <w:pPr>
              <w:ind w:firstLine="0"/>
              <w:jc w:val="center"/>
              <w:rPr>
                <w:sz w:val="24"/>
              </w:rPr>
            </w:pPr>
            <w:r w:rsidRPr="00B0551C">
              <w:rPr>
                <w:sz w:val="24"/>
              </w:rPr>
              <w:t>5,98</w:t>
            </w:r>
          </w:p>
        </w:tc>
        <w:tc>
          <w:tcPr>
            <w:tcW w:w="0" w:type="auto"/>
            <w:shd w:val="clear" w:color="auto" w:fill="auto"/>
            <w:vAlign w:val="center"/>
            <w:hideMark/>
          </w:tcPr>
          <w:p w14:paraId="64F06C07" w14:textId="77777777" w:rsidR="005524B8" w:rsidRPr="00B0551C" w:rsidRDefault="005524B8" w:rsidP="00BF0661">
            <w:pPr>
              <w:ind w:firstLine="0"/>
              <w:rPr>
                <w:sz w:val="24"/>
              </w:rPr>
            </w:pPr>
            <w:r w:rsidRPr="00B0551C">
              <w:rPr>
                <w:sz w:val="24"/>
              </w:rPr>
              <w:t xml:space="preserve"> -</w:t>
            </w:r>
          </w:p>
        </w:tc>
      </w:tr>
      <w:tr w:rsidR="005524B8" w:rsidRPr="00B0551C" w14:paraId="0F3166CF" w14:textId="77777777" w:rsidTr="00BF0661">
        <w:trPr>
          <w:cantSplit/>
          <w:trHeight w:val="20"/>
        </w:trPr>
        <w:tc>
          <w:tcPr>
            <w:tcW w:w="0" w:type="auto"/>
            <w:shd w:val="clear" w:color="auto" w:fill="auto"/>
            <w:vAlign w:val="center"/>
            <w:hideMark/>
          </w:tcPr>
          <w:p w14:paraId="53EC79DA" w14:textId="77777777" w:rsidR="005524B8" w:rsidRPr="00B0551C" w:rsidRDefault="005524B8" w:rsidP="00BF0661">
            <w:pPr>
              <w:ind w:firstLine="0"/>
              <w:rPr>
                <w:sz w:val="24"/>
              </w:rPr>
            </w:pPr>
            <w:r w:rsidRPr="00B0551C">
              <w:rPr>
                <w:sz w:val="24"/>
              </w:rPr>
              <w:t>ОЗ</w:t>
            </w:r>
          </w:p>
        </w:tc>
        <w:tc>
          <w:tcPr>
            <w:tcW w:w="0" w:type="auto"/>
            <w:shd w:val="clear" w:color="auto" w:fill="auto"/>
            <w:vAlign w:val="center"/>
            <w:hideMark/>
          </w:tcPr>
          <w:p w14:paraId="320B72B1" w14:textId="77777777" w:rsidR="005524B8" w:rsidRPr="00B0551C" w:rsidRDefault="005524B8" w:rsidP="00BF0661">
            <w:pPr>
              <w:ind w:firstLine="0"/>
              <w:rPr>
                <w:sz w:val="24"/>
              </w:rPr>
            </w:pPr>
            <w:r w:rsidRPr="00B0551C">
              <w:rPr>
                <w:sz w:val="24"/>
              </w:rPr>
              <w:t>зона озелененных территорий общего пользования (парки, сады, скверы, бульвары, городские леса)</w:t>
            </w:r>
          </w:p>
        </w:tc>
        <w:tc>
          <w:tcPr>
            <w:tcW w:w="0" w:type="auto"/>
            <w:shd w:val="clear" w:color="auto" w:fill="auto"/>
            <w:vAlign w:val="center"/>
            <w:hideMark/>
          </w:tcPr>
          <w:p w14:paraId="7C3BC99D"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1CB279A8"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05F1F1F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DDCFCC2"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1D95866"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A210430" w14:textId="77777777" w:rsidR="005524B8" w:rsidRPr="00B0551C" w:rsidRDefault="005524B8" w:rsidP="00BF0661">
            <w:pPr>
              <w:ind w:firstLine="0"/>
              <w:jc w:val="center"/>
              <w:rPr>
                <w:sz w:val="24"/>
              </w:rPr>
            </w:pPr>
            <w:r w:rsidRPr="00B0551C">
              <w:rPr>
                <w:sz w:val="24"/>
              </w:rPr>
              <w:t>214,17</w:t>
            </w:r>
          </w:p>
        </w:tc>
        <w:tc>
          <w:tcPr>
            <w:tcW w:w="0" w:type="auto"/>
            <w:shd w:val="clear" w:color="auto" w:fill="auto"/>
            <w:vAlign w:val="center"/>
            <w:hideMark/>
          </w:tcPr>
          <w:p w14:paraId="3FAA9C0D" w14:textId="77777777" w:rsidR="005524B8" w:rsidRPr="00B0551C" w:rsidRDefault="005524B8" w:rsidP="00BF0661">
            <w:pPr>
              <w:ind w:firstLine="0"/>
              <w:rPr>
                <w:sz w:val="24"/>
              </w:rPr>
            </w:pPr>
            <w:r w:rsidRPr="00B0551C">
              <w:rPr>
                <w:sz w:val="24"/>
              </w:rPr>
              <w:t xml:space="preserve"> -</w:t>
            </w:r>
          </w:p>
        </w:tc>
      </w:tr>
      <w:tr w:rsidR="005524B8" w:rsidRPr="00B0551C" w14:paraId="4369C799" w14:textId="77777777" w:rsidTr="00BF0661">
        <w:trPr>
          <w:cantSplit/>
          <w:trHeight w:val="20"/>
        </w:trPr>
        <w:tc>
          <w:tcPr>
            <w:tcW w:w="0" w:type="auto"/>
            <w:shd w:val="clear" w:color="auto" w:fill="auto"/>
            <w:vAlign w:val="center"/>
            <w:hideMark/>
          </w:tcPr>
          <w:p w14:paraId="7541BCA2" w14:textId="77777777" w:rsidR="005524B8" w:rsidRPr="00B0551C" w:rsidRDefault="005524B8" w:rsidP="00BF0661">
            <w:pPr>
              <w:ind w:firstLine="0"/>
              <w:rPr>
                <w:sz w:val="24"/>
              </w:rPr>
            </w:pPr>
            <w:r w:rsidRPr="00B0551C">
              <w:rPr>
                <w:sz w:val="24"/>
              </w:rPr>
              <w:t>Л</w:t>
            </w:r>
          </w:p>
        </w:tc>
        <w:tc>
          <w:tcPr>
            <w:tcW w:w="0" w:type="auto"/>
            <w:shd w:val="clear" w:color="auto" w:fill="auto"/>
            <w:vAlign w:val="center"/>
            <w:hideMark/>
          </w:tcPr>
          <w:p w14:paraId="75EE7DD9" w14:textId="77777777" w:rsidR="005524B8" w:rsidRPr="00B0551C" w:rsidRDefault="005524B8" w:rsidP="00BF0661">
            <w:pPr>
              <w:ind w:firstLine="0"/>
              <w:rPr>
                <w:sz w:val="24"/>
              </w:rPr>
            </w:pPr>
            <w:r w:rsidRPr="00B0551C">
              <w:rPr>
                <w:sz w:val="24"/>
              </w:rPr>
              <w:t>зона лесов</w:t>
            </w:r>
          </w:p>
        </w:tc>
        <w:tc>
          <w:tcPr>
            <w:tcW w:w="0" w:type="auto"/>
            <w:shd w:val="clear" w:color="auto" w:fill="auto"/>
            <w:vAlign w:val="center"/>
            <w:hideMark/>
          </w:tcPr>
          <w:p w14:paraId="595ED65B"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265249E3"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DE9415D"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87D5398"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AFCBAA5"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0C913046" w14:textId="77777777" w:rsidR="005524B8" w:rsidRPr="00B0551C" w:rsidRDefault="005524B8" w:rsidP="00BF0661">
            <w:pPr>
              <w:ind w:firstLine="0"/>
              <w:jc w:val="center"/>
              <w:rPr>
                <w:sz w:val="24"/>
              </w:rPr>
            </w:pPr>
            <w:r w:rsidRPr="00B0551C">
              <w:rPr>
                <w:sz w:val="24"/>
              </w:rPr>
              <w:t>488,23</w:t>
            </w:r>
          </w:p>
        </w:tc>
        <w:tc>
          <w:tcPr>
            <w:tcW w:w="0" w:type="auto"/>
            <w:shd w:val="clear" w:color="auto" w:fill="auto"/>
            <w:vAlign w:val="center"/>
            <w:hideMark/>
          </w:tcPr>
          <w:p w14:paraId="38F5A939" w14:textId="77777777" w:rsidR="005524B8" w:rsidRPr="00B0551C" w:rsidRDefault="005524B8" w:rsidP="00BF0661">
            <w:pPr>
              <w:ind w:firstLine="0"/>
              <w:rPr>
                <w:sz w:val="24"/>
              </w:rPr>
            </w:pPr>
            <w:r w:rsidRPr="00B0551C">
              <w:rPr>
                <w:sz w:val="24"/>
              </w:rPr>
              <w:t xml:space="preserve"> -</w:t>
            </w:r>
          </w:p>
        </w:tc>
      </w:tr>
      <w:tr w:rsidR="005524B8" w:rsidRPr="00B0551C" w14:paraId="0DCCA2E2" w14:textId="77777777" w:rsidTr="00BF0661">
        <w:trPr>
          <w:cantSplit/>
          <w:trHeight w:val="20"/>
        </w:trPr>
        <w:tc>
          <w:tcPr>
            <w:tcW w:w="0" w:type="auto"/>
            <w:shd w:val="clear" w:color="auto" w:fill="auto"/>
            <w:vAlign w:val="center"/>
            <w:hideMark/>
          </w:tcPr>
          <w:p w14:paraId="4C1B14E5" w14:textId="77777777" w:rsidR="005524B8" w:rsidRPr="00B0551C" w:rsidRDefault="005524B8" w:rsidP="00BF0661">
            <w:pPr>
              <w:ind w:firstLine="0"/>
              <w:rPr>
                <w:sz w:val="24"/>
              </w:rPr>
            </w:pPr>
            <w:r w:rsidRPr="00B0551C">
              <w:rPr>
                <w:sz w:val="24"/>
              </w:rPr>
              <w:t>СОЗ</w:t>
            </w:r>
          </w:p>
        </w:tc>
        <w:tc>
          <w:tcPr>
            <w:tcW w:w="0" w:type="auto"/>
            <w:shd w:val="clear" w:color="auto" w:fill="auto"/>
            <w:vAlign w:val="center"/>
            <w:hideMark/>
          </w:tcPr>
          <w:p w14:paraId="45FD66A3" w14:textId="77777777" w:rsidR="005524B8" w:rsidRPr="00B0551C" w:rsidRDefault="005524B8" w:rsidP="00BF0661">
            <w:pPr>
              <w:ind w:firstLine="0"/>
              <w:rPr>
                <w:sz w:val="24"/>
              </w:rPr>
            </w:pPr>
            <w:r w:rsidRPr="00B0551C">
              <w:rPr>
                <w:sz w:val="24"/>
              </w:rPr>
              <w:t>зона озелененных территорий специального назначения</w:t>
            </w:r>
          </w:p>
        </w:tc>
        <w:tc>
          <w:tcPr>
            <w:tcW w:w="0" w:type="auto"/>
            <w:shd w:val="clear" w:color="auto" w:fill="auto"/>
            <w:vAlign w:val="center"/>
            <w:hideMark/>
          </w:tcPr>
          <w:p w14:paraId="25576611"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24F34E67"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513900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7A89F2E6"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93859E4"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1DD4EE1" w14:textId="77777777" w:rsidR="005524B8" w:rsidRPr="00B0551C" w:rsidRDefault="005524B8" w:rsidP="00BF0661">
            <w:pPr>
              <w:ind w:firstLine="0"/>
              <w:jc w:val="center"/>
              <w:rPr>
                <w:sz w:val="24"/>
              </w:rPr>
            </w:pPr>
            <w:r w:rsidRPr="00B0551C">
              <w:rPr>
                <w:sz w:val="24"/>
              </w:rPr>
              <w:t>30,41</w:t>
            </w:r>
          </w:p>
        </w:tc>
        <w:tc>
          <w:tcPr>
            <w:tcW w:w="0" w:type="auto"/>
            <w:shd w:val="clear" w:color="auto" w:fill="auto"/>
            <w:vAlign w:val="center"/>
            <w:hideMark/>
          </w:tcPr>
          <w:p w14:paraId="4227D96B" w14:textId="77777777" w:rsidR="005524B8" w:rsidRPr="00B0551C" w:rsidRDefault="005524B8" w:rsidP="00BF0661">
            <w:pPr>
              <w:ind w:firstLine="0"/>
              <w:rPr>
                <w:sz w:val="24"/>
              </w:rPr>
            </w:pPr>
            <w:r w:rsidRPr="00B0551C">
              <w:rPr>
                <w:sz w:val="24"/>
              </w:rPr>
              <w:t>канализационная насосная станция</w:t>
            </w:r>
          </w:p>
        </w:tc>
      </w:tr>
      <w:tr w:rsidR="005524B8" w:rsidRPr="00B0551C" w14:paraId="45FA4312" w14:textId="77777777" w:rsidTr="00BF0661">
        <w:trPr>
          <w:cantSplit/>
          <w:trHeight w:val="20"/>
        </w:trPr>
        <w:tc>
          <w:tcPr>
            <w:tcW w:w="0" w:type="auto"/>
            <w:shd w:val="clear" w:color="auto" w:fill="auto"/>
            <w:vAlign w:val="center"/>
            <w:hideMark/>
          </w:tcPr>
          <w:p w14:paraId="7E9176BD" w14:textId="77777777" w:rsidR="005524B8" w:rsidRPr="00B0551C" w:rsidRDefault="005524B8" w:rsidP="00BF0661">
            <w:pPr>
              <w:ind w:firstLine="0"/>
              <w:rPr>
                <w:sz w:val="24"/>
              </w:rPr>
            </w:pPr>
            <w:r w:rsidRPr="00B0551C">
              <w:rPr>
                <w:sz w:val="24"/>
              </w:rPr>
              <w:t>СК</w:t>
            </w:r>
          </w:p>
        </w:tc>
        <w:tc>
          <w:tcPr>
            <w:tcW w:w="0" w:type="auto"/>
            <w:shd w:val="clear" w:color="auto" w:fill="auto"/>
            <w:vAlign w:val="center"/>
            <w:hideMark/>
          </w:tcPr>
          <w:p w14:paraId="2D852B2B" w14:textId="77777777" w:rsidR="005524B8" w:rsidRPr="00B0551C" w:rsidRDefault="005524B8" w:rsidP="00BF0661">
            <w:pPr>
              <w:ind w:firstLine="0"/>
              <w:rPr>
                <w:sz w:val="24"/>
              </w:rPr>
            </w:pPr>
            <w:r w:rsidRPr="00B0551C">
              <w:rPr>
                <w:sz w:val="24"/>
              </w:rPr>
              <w:t>зона кладбищ</w:t>
            </w:r>
          </w:p>
        </w:tc>
        <w:tc>
          <w:tcPr>
            <w:tcW w:w="0" w:type="auto"/>
            <w:shd w:val="clear" w:color="auto" w:fill="auto"/>
            <w:vAlign w:val="center"/>
            <w:hideMark/>
          </w:tcPr>
          <w:p w14:paraId="68D5E9DC"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71798392"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5DB97265"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E667E5C"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2D0A57F4"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00DCFEE4" w14:textId="77777777" w:rsidR="005524B8" w:rsidRPr="00B0551C" w:rsidRDefault="005524B8" w:rsidP="00BF0661">
            <w:pPr>
              <w:ind w:firstLine="0"/>
              <w:jc w:val="center"/>
              <w:rPr>
                <w:sz w:val="24"/>
              </w:rPr>
            </w:pPr>
            <w:r w:rsidRPr="00B0551C">
              <w:rPr>
                <w:sz w:val="24"/>
              </w:rPr>
              <w:t>5,43</w:t>
            </w:r>
          </w:p>
        </w:tc>
        <w:tc>
          <w:tcPr>
            <w:tcW w:w="0" w:type="auto"/>
            <w:shd w:val="clear" w:color="auto" w:fill="auto"/>
            <w:vAlign w:val="center"/>
            <w:hideMark/>
          </w:tcPr>
          <w:p w14:paraId="392B1CBD" w14:textId="77777777" w:rsidR="005524B8" w:rsidRPr="00B0551C" w:rsidRDefault="005524B8" w:rsidP="00BF0661">
            <w:pPr>
              <w:ind w:firstLine="0"/>
              <w:rPr>
                <w:sz w:val="24"/>
              </w:rPr>
            </w:pPr>
            <w:r w:rsidRPr="00B0551C">
              <w:rPr>
                <w:sz w:val="24"/>
              </w:rPr>
              <w:t xml:space="preserve"> -</w:t>
            </w:r>
          </w:p>
        </w:tc>
      </w:tr>
      <w:tr w:rsidR="005524B8" w:rsidRPr="00B0551C" w14:paraId="24CDDF61" w14:textId="77777777" w:rsidTr="00BF0661">
        <w:trPr>
          <w:cantSplit/>
          <w:trHeight w:val="20"/>
        </w:trPr>
        <w:tc>
          <w:tcPr>
            <w:tcW w:w="0" w:type="auto"/>
            <w:shd w:val="clear" w:color="auto" w:fill="auto"/>
            <w:vAlign w:val="center"/>
            <w:hideMark/>
          </w:tcPr>
          <w:p w14:paraId="2CEBE8A0" w14:textId="77777777" w:rsidR="005524B8" w:rsidRPr="00B0551C" w:rsidRDefault="005524B8" w:rsidP="00BF0661">
            <w:pPr>
              <w:ind w:firstLine="0"/>
              <w:rPr>
                <w:sz w:val="24"/>
              </w:rPr>
            </w:pPr>
            <w:r w:rsidRPr="00B0551C">
              <w:rPr>
                <w:sz w:val="24"/>
              </w:rPr>
              <w:t>-</w:t>
            </w:r>
          </w:p>
        </w:tc>
        <w:tc>
          <w:tcPr>
            <w:tcW w:w="0" w:type="auto"/>
            <w:shd w:val="clear" w:color="auto" w:fill="auto"/>
            <w:vAlign w:val="center"/>
            <w:hideMark/>
          </w:tcPr>
          <w:p w14:paraId="714808DB" w14:textId="77777777" w:rsidR="005524B8" w:rsidRPr="00B0551C" w:rsidRDefault="005524B8" w:rsidP="00BF0661">
            <w:pPr>
              <w:ind w:firstLine="0"/>
              <w:rPr>
                <w:sz w:val="24"/>
              </w:rPr>
            </w:pPr>
            <w:r w:rsidRPr="00B0551C">
              <w:rPr>
                <w:sz w:val="24"/>
              </w:rPr>
              <w:t>зона акваторий</w:t>
            </w:r>
          </w:p>
        </w:tc>
        <w:tc>
          <w:tcPr>
            <w:tcW w:w="0" w:type="auto"/>
            <w:shd w:val="clear" w:color="auto" w:fill="auto"/>
            <w:vAlign w:val="center"/>
            <w:hideMark/>
          </w:tcPr>
          <w:p w14:paraId="7388A561" w14:textId="77777777" w:rsidR="005524B8" w:rsidRPr="00B0551C" w:rsidRDefault="005524B8" w:rsidP="00BF0661">
            <w:pPr>
              <w:ind w:firstLine="0"/>
              <w:rPr>
                <w:sz w:val="24"/>
              </w:rPr>
            </w:pPr>
            <w:r w:rsidRPr="00B0551C">
              <w:rPr>
                <w:sz w:val="24"/>
              </w:rPr>
              <w:t>существующая</w:t>
            </w:r>
          </w:p>
        </w:tc>
        <w:tc>
          <w:tcPr>
            <w:tcW w:w="0" w:type="auto"/>
            <w:shd w:val="clear" w:color="auto" w:fill="auto"/>
            <w:vAlign w:val="center"/>
            <w:hideMark/>
          </w:tcPr>
          <w:p w14:paraId="5C3D62C3"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A02BBAA"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5E64705"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3E3F51A0" w14:textId="77777777" w:rsidR="005524B8" w:rsidRPr="00B0551C" w:rsidRDefault="005524B8" w:rsidP="00BF0661">
            <w:pPr>
              <w:ind w:firstLine="0"/>
              <w:jc w:val="center"/>
              <w:rPr>
                <w:sz w:val="24"/>
              </w:rPr>
            </w:pPr>
            <w:r w:rsidRPr="00B0551C">
              <w:rPr>
                <w:sz w:val="24"/>
              </w:rPr>
              <w:t>-</w:t>
            </w:r>
          </w:p>
        </w:tc>
        <w:tc>
          <w:tcPr>
            <w:tcW w:w="0" w:type="auto"/>
            <w:shd w:val="clear" w:color="auto" w:fill="auto"/>
            <w:vAlign w:val="center"/>
            <w:hideMark/>
          </w:tcPr>
          <w:p w14:paraId="1E2B338E" w14:textId="77777777" w:rsidR="005524B8" w:rsidRPr="00B0551C" w:rsidRDefault="005524B8" w:rsidP="00BF0661">
            <w:pPr>
              <w:ind w:firstLine="0"/>
              <w:jc w:val="center"/>
              <w:rPr>
                <w:sz w:val="24"/>
              </w:rPr>
            </w:pPr>
            <w:r w:rsidRPr="00B0551C">
              <w:rPr>
                <w:sz w:val="24"/>
              </w:rPr>
              <w:t>26,34</w:t>
            </w:r>
          </w:p>
        </w:tc>
        <w:tc>
          <w:tcPr>
            <w:tcW w:w="0" w:type="auto"/>
            <w:shd w:val="clear" w:color="auto" w:fill="auto"/>
            <w:vAlign w:val="center"/>
            <w:hideMark/>
          </w:tcPr>
          <w:p w14:paraId="7A658C8C" w14:textId="77777777" w:rsidR="005524B8" w:rsidRPr="00B0551C" w:rsidRDefault="005524B8" w:rsidP="00BF0661">
            <w:pPr>
              <w:ind w:firstLine="0"/>
              <w:rPr>
                <w:sz w:val="24"/>
              </w:rPr>
            </w:pPr>
            <w:r w:rsidRPr="00B0551C">
              <w:rPr>
                <w:sz w:val="24"/>
              </w:rPr>
              <w:t xml:space="preserve"> -</w:t>
            </w:r>
          </w:p>
        </w:tc>
      </w:tr>
    </w:tbl>
    <w:p w14:paraId="51AC6066" w14:textId="77777777" w:rsidR="00CD738D" w:rsidRPr="00CD738D" w:rsidRDefault="00CD738D" w:rsidP="00CD738D">
      <w:pPr>
        <w:pStyle w:val="ac"/>
      </w:pPr>
    </w:p>
    <w:sectPr w:rsidR="00CD738D" w:rsidRPr="00CD738D" w:rsidSect="00CD738D">
      <w:pgSz w:w="16838" w:h="11906" w:orient="landscape"/>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B86FD" w14:textId="77777777" w:rsidR="00536CC5" w:rsidRDefault="00536CC5">
      <w:r>
        <w:separator/>
      </w:r>
    </w:p>
  </w:endnote>
  <w:endnote w:type="continuationSeparator" w:id="0">
    <w:p w14:paraId="35927086" w14:textId="77777777" w:rsidR="00536CC5" w:rsidRDefault="00536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C1238E" w:rsidRDefault="00C1238E">
    <w:pPr>
      <w:pStyle w:val="a5"/>
      <w:jc w:val="right"/>
    </w:pPr>
    <w:r>
      <w:fldChar w:fldCharType="begin"/>
    </w:r>
    <w:r>
      <w:instrText xml:space="preserve"> PAGE   \* MERGEFORMAT </w:instrText>
    </w:r>
    <w:r>
      <w:fldChar w:fldCharType="separate"/>
    </w:r>
    <w:r w:rsidR="005524B8">
      <w:rPr>
        <w:noProof/>
      </w:rPr>
      <w:t>9</w:t>
    </w:r>
    <w:r>
      <w:fldChar w:fldCharType="end"/>
    </w:r>
  </w:p>
  <w:p w14:paraId="1FFC156C" w14:textId="77777777" w:rsidR="00C1238E" w:rsidRDefault="00C1238E">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63C7D" w14:textId="77777777" w:rsidR="00536CC5" w:rsidRDefault="00536CC5">
      <w:r>
        <w:separator/>
      </w:r>
    </w:p>
  </w:footnote>
  <w:footnote w:type="continuationSeparator" w:id="0">
    <w:p w14:paraId="350C2BCD" w14:textId="77777777" w:rsidR="00536CC5" w:rsidRDefault="00536C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02E023D"/>
    <w:multiLevelType w:val="hybridMultilevel"/>
    <w:tmpl w:val="DED40DEA"/>
    <w:lvl w:ilvl="0" w:tplc="72744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245E6A"/>
    <w:multiLevelType w:val="hybridMultilevel"/>
    <w:tmpl w:val="51D0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1E6120F"/>
    <w:multiLevelType w:val="hybridMultilevel"/>
    <w:tmpl w:val="01EAD82E"/>
    <w:lvl w:ilvl="0" w:tplc="0F688F8C">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9"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3" w15:restartNumberingAfterBreak="0">
    <w:nsid w:val="1D3B15FF"/>
    <w:multiLevelType w:val="hybridMultilevel"/>
    <w:tmpl w:val="3B349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0C442B2"/>
    <w:multiLevelType w:val="hybridMultilevel"/>
    <w:tmpl w:val="56B83592"/>
    <w:lvl w:ilvl="0" w:tplc="64382810">
      <w:start w:val="1"/>
      <w:numFmt w:val="bullet"/>
      <w:lvlText w:val="-"/>
      <w:lvlJc w:val="left"/>
      <w:pPr>
        <w:tabs>
          <w:tab w:val="num" w:pos="0"/>
        </w:tabs>
        <w:ind w:left="0" w:firstLine="0"/>
      </w:pPr>
      <w:rPr>
        <w:rFonts w:hint="default"/>
      </w:rPr>
    </w:lvl>
    <w:lvl w:ilvl="1" w:tplc="6FACB65C">
      <w:start w:val="3"/>
      <w:numFmt w:val="decimal"/>
      <w:lvlText w:val="%2."/>
      <w:lvlJc w:val="left"/>
      <w:pPr>
        <w:tabs>
          <w:tab w:val="num" w:pos="0"/>
        </w:tabs>
        <w:ind w:left="0" w:firstLine="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8053EC"/>
    <w:multiLevelType w:val="hybridMultilevel"/>
    <w:tmpl w:val="9886B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41DFC"/>
    <w:multiLevelType w:val="hybridMultilevel"/>
    <w:tmpl w:val="261663F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CD77461"/>
    <w:multiLevelType w:val="hybridMultilevel"/>
    <w:tmpl w:val="357EB4C6"/>
    <w:lvl w:ilvl="0" w:tplc="72744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31F9611D"/>
    <w:multiLevelType w:val="hybridMultilevel"/>
    <w:tmpl w:val="D2CC80E4"/>
    <w:lvl w:ilvl="0" w:tplc="04190001">
      <w:start w:val="1"/>
      <w:numFmt w:val="bullet"/>
      <w:lvlText w:val=""/>
      <w:lvlJc w:val="left"/>
      <w:pPr>
        <w:tabs>
          <w:tab w:val="num" w:pos="1571"/>
        </w:tabs>
        <w:ind w:left="1571" w:hanging="360"/>
      </w:pPr>
      <w:rPr>
        <w:rFonts w:ascii="Symbol" w:hAnsi="Symbol" w:hint="default"/>
      </w:rPr>
    </w:lvl>
    <w:lvl w:ilvl="1" w:tplc="E95C0780">
      <w:start w:val="1"/>
      <w:numFmt w:val="bullet"/>
      <w:lvlText w:val=""/>
      <w:lvlJc w:val="left"/>
      <w:pPr>
        <w:tabs>
          <w:tab w:val="num" w:pos="2342"/>
        </w:tabs>
        <w:ind w:left="2342"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35BA5C06"/>
    <w:multiLevelType w:val="hybridMultilevel"/>
    <w:tmpl w:val="1ED63CB2"/>
    <w:lvl w:ilvl="0" w:tplc="0F688F8C">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8CF1FBC"/>
    <w:multiLevelType w:val="hybridMultilevel"/>
    <w:tmpl w:val="365603B4"/>
    <w:lvl w:ilvl="0" w:tplc="FFFFFFFF">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FDC0DB8"/>
    <w:multiLevelType w:val="hybridMultilevel"/>
    <w:tmpl w:val="1E7A88A4"/>
    <w:lvl w:ilvl="0" w:tplc="4080EF0A">
      <w:start w:val="1"/>
      <w:numFmt w:val="bullet"/>
      <w:lvlText w:val=""/>
      <w:lvlJc w:val="left"/>
      <w:pPr>
        <w:tabs>
          <w:tab w:val="num" w:pos="992"/>
        </w:tabs>
        <w:ind w:left="0" w:firstLine="709"/>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137F9C"/>
    <w:multiLevelType w:val="multilevel"/>
    <w:tmpl w:val="F1722DB8"/>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0" w15:restartNumberingAfterBreak="0">
    <w:nsid w:val="57CC7AAA"/>
    <w:multiLevelType w:val="hybridMultilevel"/>
    <w:tmpl w:val="3CB41F9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A677362"/>
    <w:multiLevelType w:val="hybridMultilevel"/>
    <w:tmpl w:val="A46C5C62"/>
    <w:lvl w:ilvl="0" w:tplc="0419000B">
      <w:start w:val="1"/>
      <w:numFmt w:val="bullet"/>
      <w:lvlText w:val=""/>
      <w:lvlJc w:val="left"/>
      <w:pPr>
        <w:tabs>
          <w:tab w:val="num" w:pos="1571"/>
        </w:tabs>
        <w:ind w:left="1571"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54E3F97"/>
    <w:multiLevelType w:val="hybridMultilevel"/>
    <w:tmpl w:val="CA00D83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FA3511"/>
    <w:multiLevelType w:val="hybridMultilevel"/>
    <w:tmpl w:val="A7EC7C40"/>
    <w:lvl w:ilvl="0" w:tplc="46E076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16208"/>
    <w:multiLevelType w:val="hybridMultilevel"/>
    <w:tmpl w:val="BCC8BB14"/>
    <w:lvl w:ilvl="0" w:tplc="04190001">
      <w:start w:val="1"/>
      <w:numFmt w:val="bullet"/>
      <w:lvlText w:val=""/>
      <w:lvlJc w:val="left"/>
      <w:pPr>
        <w:tabs>
          <w:tab w:val="num" w:pos="992"/>
        </w:tabs>
        <w:ind w:left="0" w:firstLine="709"/>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6FF84E6E"/>
    <w:multiLevelType w:val="hybridMultilevel"/>
    <w:tmpl w:val="27A06B60"/>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5574FC"/>
    <w:multiLevelType w:val="hybridMultilevel"/>
    <w:tmpl w:val="77462AFE"/>
    <w:lvl w:ilvl="0" w:tplc="02B64BA4">
      <w:start w:val="1"/>
      <w:numFmt w:val="bullet"/>
      <w:lvlText w:val=""/>
      <w:lvlJc w:val="left"/>
      <w:pPr>
        <w:tabs>
          <w:tab w:val="num" w:pos="992"/>
        </w:tabs>
        <w:ind w:left="0" w:firstLine="709"/>
      </w:pPr>
      <w:rPr>
        <w:rFonts w:ascii="Symbol" w:hAnsi="Symbol" w:hint="default"/>
        <w:sz w:val="28"/>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3" w15:restartNumberingAfterBreak="0">
    <w:nsid w:val="73BB2093"/>
    <w:multiLevelType w:val="hybridMultilevel"/>
    <w:tmpl w:val="7AE40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45"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2"/>
  </w:num>
  <w:num w:numId="3">
    <w:abstractNumId w:val="28"/>
  </w:num>
  <w:num w:numId="4">
    <w:abstractNumId w:val="10"/>
  </w:num>
  <w:num w:numId="5">
    <w:abstractNumId w:val="39"/>
  </w:num>
  <w:num w:numId="6">
    <w:abstractNumId w:val="42"/>
  </w:num>
  <w:num w:numId="7">
    <w:abstractNumId w:val="1"/>
  </w:num>
  <w:num w:numId="8">
    <w:abstractNumId w:val="0"/>
  </w:num>
  <w:num w:numId="9">
    <w:abstractNumId w:val="31"/>
  </w:num>
  <w:num w:numId="10">
    <w:abstractNumId w:val="9"/>
  </w:num>
  <w:num w:numId="11">
    <w:abstractNumId w:val="2"/>
  </w:num>
  <w:num w:numId="12">
    <w:abstractNumId w:val="11"/>
  </w:num>
  <w:num w:numId="13">
    <w:abstractNumId w:val="13"/>
  </w:num>
  <w:num w:numId="14">
    <w:abstractNumId w:val="40"/>
  </w:num>
  <w:num w:numId="15">
    <w:abstractNumId w:val="14"/>
  </w:num>
  <w:num w:numId="16">
    <w:abstractNumId w:val="21"/>
  </w:num>
  <w:num w:numId="17">
    <w:abstractNumId w:val="45"/>
  </w:num>
  <w:num w:numId="18">
    <w:abstractNumId w:val="27"/>
  </w:num>
  <w:num w:numId="19">
    <w:abstractNumId w:val="36"/>
  </w:num>
  <w:num w:numId="20">
    <w:abstractNumId w:val="30"/>
  </w:num>
  <w:num w:numId="21">
    <w:abstractNumId w:val="18"/>
  </w:num>
  <w:num w:numId="22">
    <w:abstractNumId w:val="26"/>
  </w:num>
  <w:num w:numId="23">
    <w:abstractNumId w:val="5"/>
  </w:num>
  <w:num w:numId="24">
    <w:abstractNumId w:val="16"/>
  </w:num>
  <w:num w:numId="25">
    <w:abstractNumId w:val="37"/>
  </w:num>
  <w:num w:numId="26">
    <w:abstractNumId w:val="35"/>
  </w:num>
  <w:num w:numId="27">
    <w:abstractNumId w:val="44"/>
  </w:num>
  <w:num w:numId="28">
    <w:abstractNumId w:val="20"/>
  </w:num>
  <w:num w:numId="29">
    <w:abstractNumId w:val="7"/>
  </w:num>
  <w:num w:numId="30">
    <w:abstractNumId w:val="7"/>
    <w:lvlOverride w:ilvl="0">
      <w:startOverride w:val="1"/>
    </w:lvlOverride>
  </w:num>
  <w:num w:numId="31">
    <w:abstractNumId w:val="34"/>
  </w:num>
  <w:num w:numId="32">
    <w:abstractNumId w:val="7"/>
    <w:lvlOverride w:ilvl="0">
      <w:startOverride w:val="1"/>
    </w:lvlOverride>
  </w:num>
  <w:num w:numId="33">
    <w:abstractNumId w:val="43"/>
  </w:num>
  <w:num w:numId="34">
    <w:abstractNumId w:val="17"/>
  </w:num>
  <w:num w:numId="35">
    <w:abstractNumId w:val="23"/>
  </w:num>
  <w:num w:numId="36">
    <w:abstractNumId w:val="8"/>
  </w:num>
  <w:num w:numId="37">
    <w:abstractNumId w:val="15"/>
  </w:num>
  <w:num w:numId="38">
    <w:abstractNumId w:val="6"/>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41"/>
  </w:num>
  <w:num w:numId="43">
    <w:abstractNumId w:val="38"/>
  </w:num>
  <w:num w:numId="44">
    <w:abstractNumId w:val="25"/>
  </w:num>
  <w:num w:numId="45">
    <w:abstractNumId w:val="24"/>
  </w:num>
  <w:num w:numId="46">
    <w:abstractNumId w:val="32"/>
  </w:num>
  <w:num w:numId="47">
    <w:abstractNumId w:val="7"/>
    <w:lvlOverride w:ilvl="0">
      <w:startOverride w:val="1"/>
    </w:lvlOverride>
  </w:num>
  <w:num w:numId="48">
    <w:abstractNumId w:val="19"/>
  </w:num>
  <w:num w:numId="49">
    <w:abstractNumId w:val="4"/>
  </w:num>
  <w:num w:numId="50">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4F5"/>
    <w:rsid w:val="000120AA"/>
    <w:rsid w:val="00013672"/>
    <w:rsid w:val="000146D1"/>
    <w:rsid w:val="00014A2D"/>
    <w:rsid w:val="000151F6"/>
    <w:rsid w:val="00016A4E"/>
    <w:rsid w:val="000176CB"/>
    <w:rsid w:val="0001796A"/>
    <w:rsid w:val="00017D5F"/>
    <w:rsid w:val="00021911"/>
    <w:rsid w:val="00031836"/>
    <w:rsid w:val="00035B7E"/>
    <w:rsid w:val="00035F2F"/>
    <w:rsid w:val="00036251"/>
    <w:rsid w:val="00037352"/>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313F"/>
    <w:rsid w:val="00063CCB"/>
    <w:rsid w:val="00066126"/>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BC0"/>
    <w:rsid w:val="00097E96"/>
    <w:rsid w:val="000A00FA"/>
    <w:rsid w:val="000A0D2F"/>
    <w:rsid w:val="000A1222"/>
    <w:rsid w:val="000A1F84"/>
    <w:rsid w:val="000A1FEA"/>
    <w:rsid w:val="000A275C"/>
    <w:rsid w:val="000A6FBC"/>
    <w:rsid w:val="000A729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123"/>
    <w:rsid w:val="000E7D83"/>
    <w:rsid w:val="000F0061"/>
    <w:rsid w:val="000F09A8"/>
    <w:rsid w:val="000F104A"/>
    <w:rsid w:val="000F1F1D"/>
    <w:rsid w:val="000F2553"/>
    <w:rsid w:val="000F32F3"/>
    <w:rsid w:val="000F4108"/>
    <w:rsid w:val="000F4CE8"/>
    <w:rsid w:val="000F4F57"/>
    <w:rsid w:val="000F5249"/>
    <w:rsid w:val="000F61F6"/>
    <w:rsid w:val="00101A39"/>
    <w:rsid w:val="00102189"/>
    <w:rsid w:val="00102CDE"/>
    <w:rsid w:val="00102CE5"/>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178EE"/>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60A5A"/>
    <w:rsid w:val="00160A6D"/>
    <w:rsid w:val="00161758"/>
    <w:rsid w:val="00162947"/>
    <w:rsid w:val="00164553"/>
    <w:rsid w:val="00165C9A"/>
    <w:rsid w:val="00166653"/>
    <w:rsid w:val="001670D5"/>
    <w:rsid w:val="001679F7"/>
    <w:rsid w:val="00170ACE"/>
    <w:rsid w:val="00172FD7"/>
    <w:rsid w:val="00180EE1"/>
    <w:rsid w:val="00181302"/>
    <w:rsid w:val="001816EC"/>
    <w:rsid w:val="001826B1"/>
    <w:rsid w:val="00182C1F"/>
    <w:rsid w:val="00182ECE"/>
    <w:rsid w:val="00183339"/>
    <w:rsid w:val="00183BA8"/>
    <w:rsid w:val="001859B7"/>
    <w:rsid w:val="0018743B"/>
    <w:rsid w:val="00192293"/>
    <w:rsid w:val="0019248A"/>
    <w:rsid w:val="00193586"/>
    <w:rsid w:val="001940BE"/>
    <w:rsid w:val="00195E05"/>
    <w:rsid w:val="001A213F"/>
    <w:rsid w:val="001A3363"/>
    <w:rsid w:val="001A6290"/>
    <w:rsid w:val="001B0CFF"/>
    <w:rsid w:val="001B2154"/>
    <w:rsid w:val="001B2889"/>
    <w:rsid w:val="001B37EF"/>
    <w:rsid w:val="001B3CE1"/>
    <w:rsid w:val="001B48A5"/>
    <w:rsid w:val="001C02DD"/>
    <w:rsid w:val="001C09A2"/>
    <w:rsid w:val="001C2E38"/>
    <w:rsid w:val="001C6DC4"/>
    <w:rsid w:val="001D120D"/>
    <w:rsid w:val="001D2A5C"/>
    <w:rsid w:val="001D5DE6"/>
    <w:rsid w:val="001D66AE"/>
    <w:rsid w:val="001D6D27"/>
    <w:rsid w:val="001E29DB"/>
    <w:rsid w:val="001E5248"/>
    <w:rsid w:val="001E54FB"/>
    <w:rsid w:val="001E5A76"/>
    <w:rsid w:val="001E5C2F"/>
    <w:rsid w:val="001E5EBB"/>
    <w:rsid w:val="001E7A26"/>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4A94"/>
    <w:rsid w:val="00224B1D"/>
    <w:rsid w:val="002273ED"/>
    <w:rsid w:val="00233DA5"/>
    <w:rsid w:val="002347DC"/>
    <w:rsid w:val="00235307"/>
    <w:rsid w:val="00235793"/>
    <w:rsid w:val="00235A9D"/>
    <w:rsid w:val="002423EE"/>
    <w:rsid w:val="002442DE"/>
    <w:rsid w:val="00244C9C"/>
    <w:rsid w:val="002512B5"/>
    <w:rsid w:val="00253CED"/>
    <w:rsid w:val="002602D0"/>
    <w:rsid w:val="00260982"/>
    <w:rsid w:val="002612AF"/>
    <w:rsid w:val="002617EE"/>
    <w:rsid w:val="00261F19"/>
    <w:rsid w:val="002658D0"/>
    <w:rsid w:val="0026648A"/>
    <w:rsid w:val="00266513"/>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5F0F"/>
    <w:rsid w:val="00297F21"/>
    <w:rsid w:val="002A23E2"/>
    <w:rsid w:val="002A258A"/>
    <w:rsid w:val="002A277A"/>
    <w:rsid w:val="002A2F69"/>
    <w:rsid w:val="002A30AA"/>
    <w:rsid w:val="002A35DD"/>
    <w:rsid w:val="002A4617"/>
    <w:rsid w:val="002A6DDF"/>
    <w:rsid w:val="002A6EB7"/>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65A6"/>
    <w:rsid w:val="002E717C"/>
    <w:rsid w:val="002F57B8"/>
    <w:rsid w:val="002F5908"/>
    <w:rsid w:val="002F79AC"/>
    <w:rsid w:val="00300B89"/>
    <w:rsid w:val="003018B1"/>
    <w:rsid w:val="00302FEB"/>
    <w:rsid w:val="0030336F"/>
    <w:rsid w:val="00303DD9"/>
    <w:rsid w:val="003040BA"/>
    <w:rsid w:val="003063C2"/>
    <w:rsid w:val="00306723"/>
    <w:rsid w:val="00310A3F"/>
    <w:rsid w:val="00310DD2"/>
    <w:rsid w:val="00313309"/>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773DC"/>
    <w:rsid w:val="003809EB"/>
    <w:rsid w:val="00383E9F"/>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6FBA"/>
    <w:rsid w:val="003B7464"/>
    <w:rsid w:val="003C17F4"/>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D47"/>
    <w:rsid w:val="00441B06"/>
    <w:rsid w:val="00441C44"/>
    <w:rsid w:val="00443A00"/>
    <w:rsid w:val="0044477B"/>
    <w:rsid w:val="00444DCE"/>
    <w:rsid w:val="0044511D"/>
    <w:rsid w:val="004466B6"/>
    <w:rsid w:val="00446942"/>
    <w:rsid w:val="00451675"/>
    <w:rsid w:val="0045191A"/>
    <w:rsid w:val="0045311F"/>
    <w:rsid w:val="00453FB9"/>
    <w:rsid w:val="00454A07"/>
    <w:rsid w:val="00454FAD"/>
    <w:rsid w:val="00455087"/>
    <w:rsid w:val="00456804"/>
    <w:rsid w:val="004573D4"/>
    <w:rsid w:val="0046053E"/>
    <w:rsid w:val="00460D1F"/>
    <w:rsid w:val="00460E3E"/>
    <w:rsid w:val="00463CF6"/>
    <w:rsid w:val="004709F6"/>
    <w:rsid w:val="004714D7"/>
    <w:rsid w:val="00471EA5"/>
    <w:rsid w:val="0047728C"/>
    <w:rsid w:val="00477C23"/>
    <w:rsid w:val="00481F29"/>
    <w:rsid w:val="0048327A"/>
    <w:rsid w:val="00484321"/>
    <w:rsid w:val="004845E0"/>
    <w:rsid w:val="00485E1A"/>
    <w:rsid w:val="00487675"/>
    <w:rsid w:val="004901DD"/>
    <w:rsid w:val="004909EA"/>
    <w:rsid w:val="00493A46"/>
    <w:rsid w:val="00494E3C"/>
    <w:rsid w:val="0049594D"/>
    <w:rsid w:val="00496CDF"/>
    <w:rsid w:val="00496FEF"/>
    <w:rsid w:val="004A0C0E"/>
    <w:rsid w:val="004A174D"/>
    <w:rsid w:val="004A306D"/>
    <w:rsid w:val="004A4E32"/>
    <w:rsid w:val="004A75FC"/>
    <w:rsid w:val="004A76FD"/>
    <w:rsid w:val="004A7C90"/>
    <w:rsid w:val="004B0A56"/>
    <w:rsid w:val="004B0C47"/>
    <w:rsid w:val="004B0CDF"/>
    <w:rsid w:val="004B1823"/>
    <w:rsid w:val="004B1E12"/>
    <w:rsid w:val="004B2992"/>
    <w:rsid w:val="004B4216"/>
    <w:rsid w:val="004B46DB"/>
    <w:rsid w:val="004B5726"/>
    <w:rsid w:val="004B5BB9"/>
    <w:rsid w:val="004B7C26"/>
    <w:rsid w:val="004C1241"/>
    <w:rsid w:val="004C66DF"/>
    <w:rsid w:val="004C7791"/>
    <w:rsid w:val="004C788E"/>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6998"/>
    <w:rsid w:val="00516BBD"/>
    <w:rsid w:val="00517178"/>
    <w:rsid w:val="00517737"/>
    <w:rsid w:val="00517CDB"/>
    <w:rsid w:val="005251C9"/>
    <w:rsid w:val="005264B9"/>
    <w:rsid w:val="005270DB"/>
    <w:rsid w:val="0053001F"/>
    <w:rsid w:val="0053119F"/>
    <w:rsid w:val="00533771"/>
    <w:rsid w:val="00533B4B"/>
    <w:rsid w:val="00536406"/>
    <w:rsid w:val="00536CC5"/>
    <w:rsid w:val="00537D23"/>
    <w:rsid w:val="005406EC"/>
    <w:rsid w:val="005428AA"/>
    <w:rsid w:val="00543AF2"/>
    <w:rsid w:val="00544C3C"/>
    <w:rsid w:val="0054511F"/>
    <w:rsid w:val="00546F8B"/>
    <w:rsid w:val="00550104"/>
    <w:rsid w:val="005524B8"/>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80E99"/>
    <w:rsid w:val="005843C5"/>
    <w:rsid w:val="00584448"/>
    <w:rsid w:val="005873B3"/>
    <w:rsid w:val="00587681"/>
    <w:rsid w:val="00591B38"/>
    <w:rsid w:val="0059250E"/>
    <w:rsid w:val="005942A9"/>
    <w:rsid w:val="005A05AF"/>
    <w:rsid w:val="005A075A"/>
    <w:rsid w:val="005A17AD"/>
    <w:rsid w:val="005A3C9E"/>
    <w:rsid w:val="005A4556"/>
    <w:rsid w:val="005A6B1A"/>
    <w:rsid w:val="005B09C9"/>
    <w:rsid w:val="005B4411"/>
    <w:rsid w:val="005B4E19"/>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42B4"/>
    <w:rsid w:val="005F1988"/>
    <w:rsid w:val="005F1CAB"/>
    <w:rsid w:val="005F1DD2"/>
    <w:rsid w:val="005F52EB"/>
    <w:rsid w:val="00602B0C"/>
    <w:rsid w:val="00603CF4"/>
    <w:rsid w:val="00604596"/>
    <w:rsid w:val="00607144"/>
    <w:rsid w:val="00611DFD"/>
    <w:rsid w:val="006148AC"/>
    <w:rsid w:val="00614D06"/>
    <w:rsid w:val="00615AAE"/>
    <w:rsid w:val="006163AA"/>
    <w:rsid w:val="00617461"/>
    <w:rsid w:val="0062081E"/>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3737E"/>
    <w:rsid w:val="00637444"/>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902D4"/>
    <w:rsid w:val="00690BF9"/>
    <w:rsid w:val="006922EF"/>
    <w:rsid w:val="00693382"/>
    <w:rsid w:val="00693AA9"/>
    <w:rsid w:val="00695B18"/>
    <w:rsid w:val="00697CD9"/>
    <w:rsid w:val="006A3311"/>
    <w:rsid w:val="006A3A19"/>
    <w:rsid w:val="006A4E1F"/>
    <w:rsid w:val="006A6806"/>
    <w:rsid w:val="006B27F8"/>
    <w:rsid w:val="006B3556"/>
    <w:rsid w:val="006B3F66"/>
    <w:rsid w:val="006B416E"/>
    <w:rsid w:val="006B429B"/>
    <w:rsid w:val="006B6FD0"/>
    <w:rsid w:val="006B74D2"/>
    <w:rsid w:val="006B75F8"/>
    <w:rsid w:val="006C3EEE"/>
    <w:rsid w:val="006C44AF"/>
    <w:rsid w:val="006C598E"/>
    <w:rsid w:val="006C5CCD"/>
    <w:rsid w:val="006C5F8E"/>
    <w:rsid w:val="006C625F"/>
    <w:rsid w:val="006C67B8"/>
    <w:rsid w:val="006C7877"/>
    <w:rsid w:val="006C7E88"/>
    <w:rsid w:val="006D0860"/>
    <w:rsid w:val="006D2A7F"/>
    <w:rsid w:val="006D3191"/>
    <w:rsid w:val="006D672D"/>
    <w:rsid w:val="006D7D66"/>
    <w:rsid w:val="006E01E6"/>
    <w:rsid w:val="006E1966"/>
    <w:rsid w:val="006E224E"/>
    <w:rsid w:val="006E2905"/>
    <w:rsid w:val="006E3530"/>
    <w:rsid w:val="006E3DA6"/>
    <w:rsid w:val="006E64D2"/>
    <w:rsid w:val="006E7154"/>
    <w:rsid w:val="006F0BB0"/>
    <w:rsid w:val="006F0F08"/>
    <w:rsid w:val="006F1E65"/>
    <w:rsid w:val="006F2871"/>
    <w:rsid w:val="006F2B79"/>
    <w:rsid w:val="006F2F5D"/>
    <w:rsid w:val="006F3091"/>
    <w:rsid w:val="006F531C"/>
    <w:rsid w:val="006F6DA6"/>
    <w:rsid w:val="006F7DA8"/>
    <w:rsid w:val="007031E5"/>
    <w:rsid w:val="007032B4"/>
    <w:rsid w:val="007037AE"/>
    <w:rsid w:val="0070479B"/>
    <w:rsid w:val="00705A89"/>
    <w:rsid w:val="00705F1F"/>
    <w:rsid w:val="00710BC2"/>
    <w:rsid w:val="00712BB4"/>
    <w:rsid w:val="00713A55"/>
    <w:rsid w:val="00713A86"/>
    <w:rsid w:val="00715863"/>
    <w:rsid w:val="00717DB4"/>
    <w:rsid w:val="00721EB2"/>
    <w:rsid w:val="00723029"/>
    <w:rsid w:val="00724C8F"/>
    <w:rsid w:val="00725384"/>
    <w:rsid w:val="00726A46"/>
    <w:rsid w:val="00727765"/>
    <w:rsid w:val="00730C19"/>
    <w:rsid w:val="00731CB7"/>
    <w:rsid w:val="00733CDD"/>
    <w:rsid w:val="00736667"/>
    <w:rsid w:val="00736DB6"/>
    <w:rsid w:val="0073769B"/>
    <w:rsid w:val="00737CE4"/>
    <w:rsid w:val="00740F66"/>
    <w:rsid w:val="00741490"/>
    <w:rsid w:val="00741ABD"/>
    <w:rsid w:val="00745AE3"/>
    <w:rsid w:val="00747228"/>
    <w:rsid w:val="00747744"/>
    <w:rsid w:val="00750612"/>
    <w:rsid w:val="00752069"/>
    <w:rsid w:val="007530F2"/>
    <w:rsid w:val="007533FB"/>
    <w:rsid w:val="007538D1"/>
    <w:rsid w:val="00753EB6"/>
    <w:rsid w:val="00754EE1"/>
    <w:rsid w:val="00755065"/>
    <w:rsid w:val="00756D18"/>
    <w:rsid w:val="00756EB2"/>
    <w:rsid w:val="00760C22"/>
    <w:rsid w:val="00760E88"/>
    <w:rsid w:val="00765D60"/>
    <w:rsid w:val="00765E6D"/>
    <w:rsid w:val="00766513"/>
    <w:rsid w:val="00767DC4"/>
    <w:rsid w:val="007729D2"/>
    <w:rsid w:val="00772A34"/>
    <w:rsid w:val="007757BB"/>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726A"/>
    <w:rsid w:val="007A741B"/>
    <w:rsid w:val="007A7D32"/>
    <w:rsid w:val="007B2183"/>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5F43"/>
    <w:rsid w:val="007D75D0"/>
    <w:rsid w:val="007D791D"/>
    <w:rsid w:val="007E1170"/>
    <w:rsid w:val="007E1D8C"/>
    <w:rsid w:val="007E236A"/>
    <w:rsid w:val="007E3DDE"/>
    <w:rsid w:val="007E3E23"/>
    <w:rsid w:val="007E6159"/>
    <w:rsid w:val="007E6242"/>
    <w:rsid w:val="007E752B"/>
    <w:rsid w:val="007F31B3"/>
    <w:rsid w:val="007F389D"/>
    <w:rsid w:val="007F39F4"/>
    <w:rsid w:val="007F3FC8"/>
    <w:rsid w:val="007F493B"/>
    <w:rsid w:val="007F5A64"/>
    <w:rsid w:val="007F601F"/>
    <w:rsid w:val="007F6910"/>
    <w:rsid w:val="007F7B6A"/>
    <w:rsid w:val="007F7D55"/>
    <w:rsid w:val="00800619"/>
    <w:rsid w:val="008006C7"/>
    <w:rsid w:val="00800799"/>
    <w:rsid w:val="0080197B"/>
    <w:rsid w:val="008022C8"/>
    <w:rsid w:val="008027C8"/>
    <w:rsid w:val="00806062"/>
    <w:rsid w:val="00810B27"/>
    <w:rsid w:val="0081109C"/>
    <w:rsid w:val="0081220C"/>
    <w:rsid w:val="00812A14"/>
    <w:rsid w:val="00815C9D"/>
    <w:rsid w:val="00816A10"/>
    <w:rsid w:val="00821BF5"/>
    <w:rsid w:val="00821D70"/>
    <w:rsid w:val="00822368"/>
    <w:rsid w:val="00824FD0"/>
    <w:rsid w:val="00830B5F"/>
    <w:rsid w:val="00830E37"/>
    <w:rsid w:val="00831A90"/>
    <w:rsid w:val="00834224"/>
    <w:rsid w:val="00836F9A"/>
    <w:rsid w:val="00837930"/>
    <w:rsid w:val="00837F3E"/>
    <w:rsid w:val="008408A9"/>
    <w:rsid w:val="00843718"/>
    <w:rsid w:val="00843C21"/>
    <w:rsid w:val="00843CE6"/>
    <w:rsid w:val="00845BD8"/>
    <w:rsid w:val="008467E3"/>
    <w:rsid w:val="00850150"/>
    <w:rsid w:val="00851443"/>
    <w:rsid w:val="00853418"/>
    <w:rsid w:val="00854C5E"/>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1F7A"/>
    <w:rsid w:val="00892A0A"/>
    <w:rsid w:val="00893F0D"/>
    <w:rsid w:val="00894E2D"/>
    <w:rsid w:val="00896939"/>
    <w:rsid w:val="008973A4"/>
    <w:rsid w:val="008A0E71"/>
    <w:rsid w:val="008A1755"/>
    <w:rsid w:val="008A1D15"/>
    <w:rsid w:val="008A2203"/>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640"/>
    <w:rsid w:val="008D3B8B"/>
    <w:rsid w:val="008D3FEE"/>
    <w:rsid w:val="008D4089"/>
    <w:rsid w:val="008D58E4"/>
    <w:rsid w:val="008D783A"/>
    <w:rsid w:val="008D7D6B"/>
    <w:rsid w:val="008E1360"/>
    <w:rsid w:val="008E1459"/>
    <w:rsid w:val="008E2DB9"/>
    <w:rsid w:val="008E3028"/>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1437"/>
    <w:rsid w:val="00914ECF"/>
    <w:rsid w:val="009150A4"/>
    <w:rsid w:val="00915411"/>
    <w:rsid w:val="00915881"/>
    <w:rsid w:val="009166E8"/>
    <w:rsid w:val="00917065"/>
    <w:rsid w:val="009300C6"/>
    <w:rsid w:val="00933DFE"/>
    <w:rsid w:val="00936881"/>
    <w:rsid w:val="00937359"/>
    <w:rsid w:val="00937D16"/>
    <w:rsid w:val="009401FB"/>
    <w:rsid w:val="009407CE"/>
    <w:rsid w:val="00941468"/>
    <w:rsid w:val="00942CA6"/>
    <w:rsid w:val="00944DB5"/>
    <w:rsid w:val="00945C85"/>
    <w:rsid w:val="00946607"/>
    <w:rsid w:val="0095092F"/>
    <w:rsid w:val="00952CBB"/>
    <w:rsid w:val="00953B66"/>
    <w:rsid w:val="0095579D"/>
    <w:rsid w:val="00957562"/>
    <w:rsid w:val="0096121B"/>
    <w:rsid w:val="00961511"/>
    <w:rsid w:val="00963BA1"/>
    <w:rsid w:val="009669E2"/>
    <w:rsid w:val="00966C27"/>
    <w:rsid w:val="0097087F"/>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160"/>
    <w:rsid w:val="00A06924"/>
    <w:rsid w:val="00A07547"/>
    <w:rsid w:val="00A11FCE"/>
    <w:rsid w:val="00A148D6"/>
    <w:rsid w:val="00A15CC7"/>
    <w:rsid w:val="00A16532"/>
    <w:rsid w:val="00A16694"/>
    <w:rsid w:val="00A200C3"/>
    <w:rsid w:val="00A23D24"/>
    <w:rsid w:val="00A23ED6"/>
    <w:rsid w:val="00A25C52"/>
    <w:rsid w:val="00A27FB6"/>
    <w:rsid w:val="00A31352"/>
    <w:rsid w:val="00A3378A"/>
    <w:rsid w:val="00A33FB3"/>
    <w:rsid w:val="00A34506"/>
    <w:rsid w:val="00A42C8E"/>
    <w:rsid w:val="00A46030"/>
    <w:rsid w:val="00A4745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5F2F"/>
    <w:rsid w:val="00A67A5F"/>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44B5"/>
    <w:rsid w:val="00AA4604"/>
    <w:rsid w:val="00AA491E"/>
    <w:rsid w:val="00AA4AF1"/>
    <w:rsid w:val="00AA5C9B"/>
    <w:rsid w:val="00AA62E0"/>
    <w:rsid w:val="00AA6585"/>
    <w:rsid w:val="00AB332B"/>
    <w:rsid w:val="00AB40C0"/>
    <w:rsid w:val="00AB4956"/>
    <w:rsid w:val="00AB49BC"/>
    <w:rsid w:val="00AB5A65"/>
    <w:rsid w:val="00AB6AA1"/>
    <w:rsid w:val="00AB76AF"/>
    <w:rsid w:val="00AC1423"/>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B03"/>
    <w:rsid w:val="00AE6FDD"/>
    <w:rsid w:val="00AF1102"/>
    <w:rsid w:val="00AF1A51"/>
    <w:rsid w:val="00AF2745"/>
    <w:rsid w:val="00AF28D0"/>
    <w:rsid w:val="00AF292E"/>
    <w:rsid w:val="00AF2D11"/>
    <w:rsid w:val="00AF47F7"/>
    <w:rsid w:val="00AF678A"/>
    <w:rsid w:val="00AF72C8"/>
    <w:rsid w:val="00B0020E"/>
    <w:rsid w:val="00B04720"/>
    <w:rsid w:val="00B04A43"/>
    <w:rsid w:val="00B05FEA"/>
    <w:rsid w:val="00B0721C"/>
    <w:rsid w:val="00B073EA"/>
    <w:rsid w:val="00B07CA4"/>
    <w:rsid w:val="00B1129D"/>
    <w:rsid w:val="00B11A1F"/>
    <w:rsid w:val="00B133D2"/>
    <w:rsid w:val="00B14356"/>
    <w:rsid w:val="00B1485E"/>
    <w:rsid w:val="00B1534F"/>
    <w:rsid w:val="00B15A69"/>
    <w:rsid w:val="00B17595"/>
    <w:rsid w:val="00B17855"/>
    <w:rsid w:val="00B215B5"/>
    <w:rsid w:val="00B23EC5"/>
    <w:rsid w:val="00B255B5"/>
    <w:rsid w:val="00B26E95"/>
    <w:rsid w:val="00B271E9"/>
    <w:rsid w:val="00B3000D"/>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DEB"/>
    <w:rsid w:val="00B925E4"/>
    <w:rsid w:val="00B94938"/>
    <w:rsid w:val="00BA1DCE"/>
    <w:rsid w:val="00BA3630"/>
    <w:rsid w:val="00BA4801"/>
    <w:rsid w:val="00BA5163"/>
    <w:rsid w:val="00BB1089"/>
    <w:rsid w:val="00BC0492"/>
    <w:rsid w:val="00BC2D3C"/>
    <w:rsid w:val="00BC387C"/>
    <w:rsid w:val="00BC3B1B"/>
    <w:rsid w:val="00BC429B"/>
    <w:rsid w:val="00BC442F"/>
    <w:rsid w:val="00BC4E6A"/>
    <w:rsid w:val="00BC5D6D"/>
    <w:rsid w:val="00BC775E"/>
    <w:rsid w:val="00BD13E9"/>
    <w:rsid w:val="00BD1B7E"/>
    <w:rsid w:val="00BD1D45"/>
    <w:rsid w:val="00BD3844"/>
    <w:rsid w:val="00BD4B2A"/>
    <w:rsid w:val="00BD4B61"/>
    <w:rsid w:val="00BE180C"/>
    <w:rsid w:val="00BE1EC0"/>
    <w:rsid w:val="00BE2823"/>
    <w:rsid w:val="00BE2D4E"/>
    <w:rsid w:val="00BE5B49"/>
    <w:rsid w:val="00BE615A"/>
    <w:rsid w:val="00BF1791"/>
    <w:rsid w:val="00BF2585"/>
    <w:rsid w:val="00BF3BD9"/>
    <w:rsid w:val="00BF4D8D"/>
    <w:rsid w:val="00BF6202"/>
    <w:rsid w:val="00BF6D76"/>
    <w:rsid w:val="00BF7EC8"/>
    <w:rsid w:val="00C013F0"/>
    <w:rsid w:val="00C02C10"/>
    <w:rsid w:val="00C0412D"/>
    <w:rsid w:val="00C07A64"/>
    <w:rsid w:val="00C07EFD"/>
    <w:rsid w:val="00C101D3"/>
    <w:rsid w:val="00C10A98"/>
    <w:rsid w:val="00C10E9A"/>
    <w:rsid w:val="00C11882"/>
    <w:rsid w:val="00C1238E"/>
    <w:rsid w:val="00C13467"/>
    <w:rsid w:val="00C13859"/>
    <w:rsid w:val="00C15941"/>
    <w:rsid w:val="00C16318"/>
    <w:rsid w:val="00C1671F"/>
    <w:rsid w:val="00C1690B"/>
    <w:rsid w:val="00C223D8"/>
    <w:rsid w:val="00C235DD"/>
    <w:rsid w:val="00C250DC"/>
    <w:rsid w:val="00C2581C"/>
    <w:rsid w:val="00C26A61"/>
    <w:rsid w:val="00C27E56"/>
    <w:rsid w:val="00C31DCB"/>
    <w:rsid w:val="00C3291D"/>
    <w:rsid w:val="00C366FB"/>
    <w:rsid w:val="00C3736D"/>
    <w:rsid w:val="00C41274"/>
    <w:rsid w:val="00C41DCD"/>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772D"/>
    <w:rsid w:val="00C803B2"/>
    <w:rsid w:val="00C80AAB"/>
    <w:rsid w:val="00C80DA1"/>
    <w:rsid w:val="00C8136F"/>
    <w:rsid w:val="00C85506"/>
    <w:rsid w:val="00C868B7"/>
    <w:rsid w:val="00C8719E"/>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C5E58"/>
    <w:rsid w:val="00CD0BD9"/>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38D"/>
    <w:rsid w:val="00CD7D4A"/>
    <w:rsid w:val="00CD7DD2"/>
    <w:rsid w:val="00CE3A0A"/>
    <w:rsid w:val="00CE49FC"/>
    <w:rsid w:val="00CE5112"/>
    <w:rsid w:val="00CE5823"/>
    <w:rsid w:val="00CE5B45"/>
    <w:rsid w:val="00CE6A40"/>
    <w:rsid w:val="00CE7F5E"/>
    <w:rsid w:val="00CF027B"/>
    <w:rsid w:val="00CF0DF0"/>
    <w:rsid w:val="00CF4701"/>
    <w:rsid w:val="00D00555"/>
    <w:rsid w:val="00D01C6A"/>
    <w:rsid w:val="00D0388E"/>
    <w:rsid w:val="00D03926"/>
    <w:rsid w:val="00D05B2C"/>
    <w:rsid w:val="00D06C14"/>
    <w:rsid w:val="00D07B3A"/>
    <w:rsid w:val="00D07B55"/>
    <w:rsid w:val="00D1162D"/>
    <w:rsid w:val="00D13766"/>
    <w:rsid w:val="00D137CE"/>
    <w:rsid w:val="00D13A8F"/>
    <w:rsid w:val="00D1446D"/>
    <w:rsid w:val="00D14760"/>
    <w:rsid w:val="00D1652D"/>
    <w:rsid w:val="00D16DE6"/>
    <w:rsid w:val="00D211EC"/>
    <w:rsid w:val="00D22E5A"/>
    <w:rsid w:val="00D235DD"/>
    <w:rsid w:val="00D25839"/>
    <w:rsid w:val="00D258AF"/>
    <w:rsid w:val="00D27091"/>
    <w:rsid w:val="00D34F0E"/>
    <w:rsid w:val="00D35C15"/>
    <w:rsid w:val="00D41056"/>
    <w:rsid w:val="00D420F7"/>
    <w:rsid w:val="00D43C7C"/>
    <w:rsid w:val="00D44A38"/>
    <w:rsid w:val="00D45531"/>
    <w:rsid w:val="00D461A4"/>
    <w:rsid w:val="00D519B3"/>
    <w:rsid w:val="00D527C9"/>
    <w:rsid w:val="00D53266"/>
    <w:rsid w:val="00D5721F"/>
    <w:rsid w:val="00D57A57"/>
    <w:rsid w:val="00D57C5B"/>
    <w:rsid w:val="00D62BFB"/>
    <w:rsid w:val="00D63AD7"/>
    <w:rsid w:val="00D64A1E"/>
    <w:rsid w:val="00D67ED0"/>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A1AA4"/>
    <w:rsid w:val="00DA23D7"/>
    <w:rsid w:val="00DA299E"/>
    <w:rsid w:val="00DA2B8F"/>
    <w:rsid w:val="00DA44B7"/>
    <w:rsid w:val="00DA5671"/>
    <w:rsid w:val="00DB0FDB"/>
    <w:rsid w:val="00DB1E37"/>
    <w:rsid w:val="00DB31F2"/>
    <w:rsid w:val="00DB4771"/>
    <w:rsid w:val="00DB54F1"/>
    <w:rsid w:val="00DB7E4E"/>
    <w:rsid w:val="00DC074D"/>
    <w:rsid w:val="00DC1A7D"/>
    <w:rsid w:val="00DC3271"/>
    <w:rsid w:val="00DC3D44"/>
    <w:rsid w:val="00DC4674"/>
    <w:rsid w:val="00DC4C06"/>
    <w:rsid w:val="00DC5A22"/>
    <w:rsid w:val="00DC6722"/>
    <w:rsid w:val="00DC6B70"/>
    <w:rsid w:val="00DC7EDD"/>
    <w:rsid w:val="00DD4569"/>
    <w:rsid w:val="00DD506F"/>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CE"/>
    <w:rsid w:val="00E16A7A"/>
    <w:rsid w:val="00E17C5A"/>
    <w:rsid w:val="00E207AF"/>
    <w:rsid w:val="00E24B53"/>
    <w:rsid w:val="00E26F6A"/>
    <w:rsid w:val="00E30412"/>
    <w:rsid w:val="00E31E8A"/>
    <w:rsid w:val="00E33EB1"/>
    <w:rsid w:val="00E34071"/>
    <w:rsid w:val="00E3450D"/>
    <w:rsid w:val="00E3668E"/>
    <w:rsid w:val="00E37B91"/>
    <w:rsid w:val="00E40001"/>
    <w:rsid w:val="00E4068F"/>
    <w:rsid w:val="00E40A77"/>
    <w:rsid w:val="00E41EEA"/>
    <w:rsid w:val="00E42030"/>
    <w:rsid w:val="00E43755"/>
    <w:rsid w:val="00E438F6"/>
    <w:rsid w:val="00E43FE8"/>
    <w:rsid w:val="00E46AF0"/>
    <w:rsid w:val="00E46BE6"/>
    <w:rsid w:val="00E5015C"/>
    <w:rsid w:val="00E5318F"/>
    <w:rsid w:val="00E533D9"/>
    <w:rsid w:val="00E54E27"/>
    <w:rsid w:val="00E56ED3"/>
    <w:rsid w:val="00E633C3"/>
    <w:rsid w:val="00E636D9"/>
    <w:rsid w:val="00E63885"/>
    <w:rsid w:val="00E65A25"/>
    <w:rsid w:val="00E67528"/>
    <w:rsid w:val="00E715BE"/>
    <w:rsid w:val="00E74CBA"/>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27F7"/>
    <w:rsid w:val="00EC3289"/>
    <w:rsid w:val="00EC5802"/>
    <w:rsid w:val="00EC5B28"/>
    <w:rsid w:val="00EC635F"/>
    <w:rsid w:val="00ED057D"/>
    <w:rsid w:val="00ED281F"/>
    <w:rsid w:val="00ED4789"/>
    <w:rsid w:val="00ED5124"/>
    <w:rsid w:val="00ED6093"/>
    <w:rsid w:val="00ED6A0D"/>
    <w:rsid w:val="00EE02D6"/>
    <w:rsid w:val="00EE0511"/>
    <w:rsid w:val="00EE1004"/>
    <w:rsid w:val="00EE195E"/>
    <w:rsid w:val="00EE1FE9"/>
    <w:rsid w:val="00EE3894"/>
    <w:rsid w:val="00EE3F82"/>
    <w:rsid w:val="00EE70FF"/>
    <w:rsid w:val="00EE76C4"/>
    <w:rsid w:val="00EE7C31"/>
    <w:rsid w:val="00EF1BCB"/>
    <w:rsid w:val="00EF2129"/>
    <w:rsid w:val="00EF3743"/>
    <w:rsid w:val="00EF3AC5"/>
    <w:rsid w:val="00EF3B4B"/>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2A32"/>
    <w:rsid w:val="00F52B16"/>
    <w:rsid w:val="00F5315E"/>
    <w:rsid w:val="00F53D4E"/>
    <w:rsid w:val="00F55042"/>
    <w:rsid w:val="00F5632C"/>
    <w:rsid w:val="00F573C7"/>
    <w:rsid w:val="00F577BA"/>
    <w:rsid w:val="00F60547"/>
    <w:rsid w:val="00F60757"/>
    <w:rsid w:val="00F60E1A"/>
    <w:rsid w:val="00F60EC5"/>
    <w:rsid w:val="00F62FF0"/>
    <w:rsid w:val="00F64173"/>
    <w:rsid w:val="00F6577B"/>
    <w:rsid w:val="00F65EF0"/>
    <w:rsid w:val="00F662BB"/>
    <w:rsid w:val="00F717C3"/>
    <w:rsid w:val="00F73047"/>
    <w:rsid w:val="00F7353D"/>
    <w:rsid w:val="00F738C3"/>
    <w:rsid w:val="00F75F8F"/>
    <w:rsid w:val="00F77C24"/>
    <w:rsid w:val="00F77E92"/>
    <w:rsid w:val="00F80BF5"/>
    <w:rsid w:val="00F816D1"/>
    <w:rsid w:val="00F81D75"/>
    <w:rsid w:val="00F86A87"/>
    <w:rsid w:val="00F87053"/>
    <w:rsid w:val="00F87697"/>
    <w:rsid w:val="00F92EF5"/>
    <w:rsid w:val="00F93170"/>
    <w:rsid w:val="00F935E4"/>
    <w:rsid w:val="00F93ABD"/>
    <w:rsid w:val="00F95792"/>
    <w:rsid w:val="00F95E76"/>
    <w:rsid w:val="00F96D39"/>
    <w:rsid w:val="00F96DB7"/>
    <w:rsid w:val="00F976A9"/>
    <w:rsid w:val="00FA03E7"/>
    <w:rsid w:val="00FA150B"/>
    <w:rsid w:val="00FA1629"/>
    <w:rsid w:val="00FA25B4"/>
    <w:rsid w:val="00FA2D15"/>
    <w:rsid w:val="00FA6DD3"/>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C6172"/>
    <w:rsid w:val="00FD149A"/>
    <w:rsid w:val="00FD1ED9"/>
    <w:rsid w:val="00FD4A3A"/>
    <w:rsid w:val="00FD4FE4"/>
    <w:rsid w:val="00FD525B"/>
    <w:rsid w:val="00FD561E"/>
    <w:rsid w:val="00FD58B4"/>
    <w:rsid w:val="00FD59D7"/>
    <w:rsid w:val="00FD7645"/>
    <w:rsid w:val="00FD7789"/>
    <w:rsid w:val="00FE1D13"/>
    <w:rsid w:val="00FE35C0"/>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7"/>
      </w:numPr>
    </w:pPr>
  </w:style>
  <w:style w:type="paragraph" w:styleId="2">
    <w:name w:val="List Number 2"/>
    <w:basedOn w:val="a1"/>
    <w:rsid w:val="009F0182"/>
    <w:pPr>
      <w:numPr>
        <w:numId w:val="8"/>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9"/>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10"/>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11"/>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29"/>
      </w:numPr>
      <w:tabs>
        <w:tab w:val="left" w:pos="1134"/>
      </w:tabs>
      <w:ind w:left="0" w:firstLine="709"/>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28"/>
      </w:numPr>
      <w:tabs>
        <w:tab w:val="left" w:pos="993"/>
      </w:tabs>
      <w:ind w:left="0" w:firstLine="709"/>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41"/>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0A0A3-BFC8-4AD2-8254-0F00E935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11506</TotalTime>
  <Pages>9</Pages>
  <Words>1587</Words>
  <Characters>9052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952</cp:revision>
  <dcterms:created xsi:type="dcterms:W3CDTF">2020-11-09T13:56:00Z</dcterms:created>
  <dcterms:modified xsi:type="dcterms:W3CDTF">2024-06-18T11:13:00Z</dcterms:modified>
</cp:coreProperties>
</file>